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0" w:rsidRDefault="009D7DDF" w:rsidP="00EB75C5">
      <w:pPr>
        <w:spacing w:after="0"/>
      </w:pPr>
      <w:r>
        <w:t>A meeting of the Athens Town Board was held via Zoom on Monday March 15, 2021</w:t>
      </w:r>
      <w:r w:rsidR="00F56CA5">
        <w:t>, at</w:t>
      </w:r>
      <w:r>
        <w:t xml:space="preserve"> 7:00 P.M. with Supervisor Robert F. Butler, Jr. presiding.</w:t>
      </w:r>
    </w:p>
    <w:p w:rsidR="009D7DDF" w:rsidRDefault="009D7DDF" w:rsidP="00EB75C5">
      <w:pPr>
        <w:spacing w:after="0"/>
      </w:pPr>
    </w:p>
    <w:p w:rsidR="009D7DDF" w:rsidRDefault="009D7DDF" w:rsidP="00EB75C5">
      <w:pPr>
        <w:spacing w:after="0"/>
      </w:pPr>
      <w:r>
        <w:t xml:space="preserve">The following people attended: Supervisor Butler; </w:t>
      </w:r>
      <w:r w:rsidR="00F56CA5">
        <w:t>Councilmember Mary H. Brandow; Councilmember Michael Ragaini; Councilmember Anthony Paluch; Councilmember Shannon Spinner; Highway Superintendent John J. Farrell; and Town Clerk Linda M. Stacey.</w:t>
      </w:r>
    </w:p>
    <w:p w:rsidR="00F56CA5" w:rsidRDefault="00F56CA5" w:rsidP="00EB75C5">
      <w:pPr>
        <w:spacing w:after="0"/>
      </w:pPr>
    </w:p>
    <w:p w:rsidR="00F56CA5" w:rsidRDefault="00F56CA5" w:rsidP="00EB75C5">
      <w:pPr>
        <w:spacing w:after="0"/>
      </w:pPr>
      <w:r>
        <w:t>These people</w:t>
      </w:r>
      <w:r w:rsidR="00A8733B">
        <w:t xml:space="preserve"> also attended: Attorney George McHugh; Bookkeeper/ Budget Officer Don Pierro and Joshua Lipsman for the Village /Town Comprehensive Plan.</w:t>
      </w:r>
    </w:p>
    <w:p w:rsidR="0058783E" w:rsidRDefault="0058783E" w:rsidP="00EB75C5">
      <w:pPr>
        <w:spacing w:after="0"/>
      </w:pPr>
    </w:p>
    <w:p w:rsidR="0058783E" w:rsidRDefault="0058783E" w:rsidP="00EB75C5">
      <w:pPr>
        <w:spacing w:after="0"/>
      </w:pPr>
      <w:r>
        <w:t>The following bills were audited by the Board and ordered paid:</w:t>
      </w:r>
    </w:p>
    <w:p w:rsidR="0058783E" w:rsidRDefault="0058783E" w:rsidP="00EB75C5">
      <w:pPr>
        <w:spacing w:after="0"/>
      </w:pPr>
      <w:r w:rsidRPr="00A72B82">
        <w:rPr>
          <w:b/>
          <w:u w:val="single"/>
        </w:rPr>
        <w:t>General Abstract #6</w:t>
      </w:r>
      <w:r>
        <w:t>, vouchers #</w:t>
      </w:r>
      <w:r w:rsidR="00A72B82">
        <w:t xml:space="preserve">90 through #110 inclusive for </w:t>
      </w:r>
      <w:r w:rsidR="00A72B82" w:rsidRPr="00A72B82">
        <w:rPr>
          <w:b/>
          <w:u w:val="single"/>
        </w:rPr>
        <w:t>$</w:t>
      </w:r>
      <w:r w:rsidRPr="00A72B82">
        <w:rPr>
          <w:b/>
          <w:u w:val="single"/>
        </w:rPr>
        <w:t>17,</w:t>
      </w:r>
      <w:r w:rsidR="00A72B82" w:rsidRPr="00A72B82">
        <w:rPr>
          <w:b/>
          <w:u w:val="single"/>
        </w:rPr>
        <w:t>814.36</w:t>
      </w:r>
      <w:r w:rsidR="00A72B82">
        <w:t>.</w:t>
      </w:r>
    </w:p>
    <w:p w:rsidR="00A72B82" w:rsidRDefault="00A72B82" w:rsidP="00EB75C5">
      <w:pPr>
        <w:spacing w:after="0"/>
      </w:pPr>
      <w:r w:rsidRPr="00A72B82">
        <w:rPr>
          <w:b/>
          <w:u w:val="single"/>
        </w:rPr>
        <w:t>Highway Abstract #6,</w:t>
      </w:r>
      <w:r>
        <w:t xml:space="preserve"> vouchers #39 through #46 inclusive for </w:t>
      </w:r>
      <w:r w:rsidRPr="00A72B82">
        <w:rPr>
          <w:b/>
          <w:u w:val="single"/>
        </w:rPr>
        <w:t>$4,864.16</w:t>
      </w:r>
      <w:r>
        <w:t>.</w:t>
      </w:r>
    </w:p>
    <w:p w:rsidR="00FA2F7D" w:rsidRDefault="00FA2F7D" w:rsidP="00EB75C5">
      <w:pPr>
        <w:spacing w:after="0"/>
      </w:pPr>
    </w:p>
    <w:p w:rsidR="00FA2F7D" w:rsidRDefault="00FA2F7D" w:rsidP="00EB75C5">
      <w:pPr>
        <w:spacing w:after="0"/>
      </w:pPr>
      <w:r w:rsidRPr="00FA2F7D">
        <w:rPr>
          <w:b/>
          <w:u w:val="single"/>
        </w:rPr>
        <w:t>Highway Superintendent Farrell</w:t>
      </w:r>
      <w:r>
        <w:t xml:space="preserve"> reported that he would have the Road Agreement in April.</w:t>
      </w:r>
    </w:p>
    <w:p w:rsidR="00FA2F7D" w:rsidRDefault="004C66BA" w:rsidP="00EB75C5">
      <w:pPr>
        <w:spacing w:after="0"/>
      </w:pPr>
      <w:r>
        <w:t>The truck will be put out to bid.  He has ordered the Boom Mower.</w:t>
      </w:r>
    </w:p>
    <w:p w:rsidR="004C66BA" w:rsidRDefault="004C66BA" w:rsidP="00EB75C5">
      <w:pPr>
        <w:spacing w:after="0"/>
      </w:pPr>
      <w:r>
        <w:t>There has been an increase in State Funding.</w:t>
      </w:r>
    </w:p>
    <w:p w:rsidR="004C66BA" w:rsidRDefault="004C66BA" w:rsidP="00EB75C5">
      <w:pPr>
        <w:spacing w:after="0"/>
      </w:pPr>
    </w:p>
    <w:p w:rsidR="004C66BA" w:rsidRDefault="00403224" w:rsidP="00EB75C5">
      <w:pPr>
        <w:spacing w:after="0"/>
      </w:pPr>
      <w:r w:rsidRPr="00403224">
        <w:rPr>
          <w:b/>
          <w:u w:val="single"/>
        </w:rPr>
        <w:t>The</w:t>
      </w:r>
      <w:r w:rsidR="004C66BA" w:rsidRPr="00403224">
        <w:rPr>
          <w:b/>
          <w:u w:val="single"/>
        </w:rPr>
        <w:t xml:space="preserve"> Joint Cleanup Day</w:t>
      </w:r>
      <w:r w:rsidR="004C66BA">
        <w:t xml:space="preserve"> with the Village</w:t>
      </w:r>
      <w:r>
        <w:t xml:space="preserve"> will be held on April 24 from 8:30 a.m. to 12:30 p.m.,</w:t>
      </w:r>
      <w:r w:rsidR="004C66BA">
        <w:t xml:space="preserve"> the drop off location will be behind the Fire House on Third Street. </w:t>
      </w:r>
    </w:p>
    <w:p w:rsidR="004C66BA" w:rsidRDefault="004C66BA" w:rsidP="00EB75C5">
      <w:pPr>
        <w:spacing w:after="0"/>
      </w:pPr>
    </w:p>
    <w:p w:rsidR="004C66BA" w:rsidRDefault="00CD6171" w:rsidP="00EB75C5">
      <w:pPr>
        <w:spacing w:after="0"/>
      </w:pPr>
      <w:r w:rsidRPr="00CD6171">
        <w:rPr>
          <w:b/>
          <w:u w:val="single"/>
        </w:rPr>
        <w:t>On the motion of Councilmember Michael Ragaini</w:t>
      </w:r>
      <w:r>
        <w:t xml:space="preserve"> seconded by Councilmember Shannon Spinner the following </w:t>
      </w:r>
      <w:r w:rsidRPr="00CD6171">
        <w:rPr>
          <w:b/>
          <w:u w:val="single"/>
        </w:rPr>
        <w:t>RESOLUTION #2021-22</w:t>
      </w:r>
      <w:r>
        <w:t xml:space="preserve"> To Set the Date for Grievance Day 2021 was adopted as follows: </w:t>
      </w:r>
    </w:p>
    <w:p w:rsidR="00CD6171" w:rsidRDefault="00CD6171" w:rsidP="00EB75C5">
      <w:pPr>
        <w:spacing w:after="0"/>
      </w:pPr>
      <w:r>
        <w:t>WHEREAS, the Town Board of the Town of Athens hereby determines that it is in the public interest</w:t>
      </w:r>
      <w:r w:rsidR="008528D2">
        <w:t xml:space="preserve"> and purpose to set the upcoming date for the 2021 Grievance Day and,</w:t>
      </w:r>
    </w:p>
    <w:p w:rsidR="008528D2" w:rsidRDefault="008528D2" w:rsidP="00EB75C5">
      <w:pPr>
        <w:spacing w:after="0"/>
      </w:pPr>
      <w:r>
        <w:t xml:space="preserve">     </w:t>
      </w:r>
    </w:p>
    <w:p w:rsidR="008528D2" w:rsidRDefault="008528D2" w:rsidP="00EB75C5">
      <w:pPr>
        <w:spacing w:after="0"/>
      </w:pPr>
      <w:r>
        <w:t>WHEREAS, in order to meet such requirements the Town Board shall authorize the 4</w:t>
      </w:r>
      <w:r w:rsidRPr="008528D2">
        <w:rPr>
          <w:vertAlign w:val="superscript"/>
        </w:rPr>
        <w:t>th</w:t>
      </w:r>
      <w:r>
        <w:t xml:space="preserve"> Thursday</w:t>
      </w:r>
    </w:p>
    <w:p w:rsidR="008528D2" w:rsidRDefault="008528D2" w:rsidP="00EB75C5">
      <w:pPr>
        <w:spacing w:after="0"/>
      </w:pPr>
      <w:r>
        <w:t>in May 2021 in keeping with the Town Assessor schedule and the Town Board of Review and,</w:t>
      </w:r>
    </w:p>
    <w:p w:rsidR="008528D2" w:rsidRDefault="008528D2" w:rsidP="00EB75C5">
      <w:pPr>
        <w:spacing w:after="0"/>
      </w:pPr>
    </w:p>
    <w:p w:rsidR="008528D2" w:rsidRDefault="008528D2" w:rsidP="00EB75C5">
      <w:pPr>
        <w:spacing w:after="0"/>
      </w:pPr>
      <w:r>
        <w:t xml:space="preserve">WHEREAS, many Assessor currently serve multiple Towns and it is required to carefully set the </w:t>
      </w:r>
    </w:p>
    <w:p w:rsidR="008528D2" w:rsidRDefault="008528D2" w:rsidP="00EB75C5">
      <w:pPr>
        <w:spacing w:after="0"/>
      </w:pPr>
      <w:r>
        <w:t xml:space="preserve">Grievance date accordingly in an effort to accommodate the various Boards </w:t>
      </w:r>
      <w:r w:rsidR="0090474E">
        <w:t>that can</w:t>
      </w:r>
      <w:r>
        <w:t xml:space="preserve"> be affected and,</w:t>
      </w:r>
    </w:p>
    <w:p w:rsidR="008528D2" w:rsidRDefault="008528D2" w:rsidP="00EB75C5">
      <w:pPr>
        <w:spacing w:after="0"/>
      </w:pPr>
    </w:p>
    <w:p w:rsidR="008528D2" w:rsidRDefault="0090474E" w:rsidP="00EB75C5">
      <w:pPr>
        <w:spacing w:after="0"/>
      </w:pPr>
      <w:r>
        <w:t>NOW THEREFORE BE IT RESOLVED, the Town Board of the Town of Athens hereby sets the date of Thursday May 27, 2021 being the 4</w:t>
      </w:r>
      <w:r w:rsidRPr="0090474E">
        <w:rPr>
          <w:vertAlign w:val="superscript"/>
        </w:rPr>
        <w:t>th</w:t>
      </w:r>
      <w:r>
        <w:t xml:space="preserve"> Thursday of the month from 4:00 P.M. through</w:t>
      </w:r>
    </w:p>
    <w:p w:rsidR="0090474E" w:rsidRDefault="0090474E" w:rsidP="00EB75C5">
      <w:pPr>
        <w:spacing w:after="0"/>
      </w:pPr>
      <w:r>
        <w:t>8 P.M. and that the foregoing resolution shall become effective this 15</w:t>
      </w:r>
      <w:r w:rsidRPr="0090474E">
        <w:rPr>
          <w:vertAlign w:val="superscript"/>
        </w:rPr>
        <w:t>th</w:t>
      </w:r>
      <w:r>
        <w:t xml:space="preserve"> day of March in the year 2021.</w:t>
      </w:r>
    </w:p>
    <w:p w:rsidR="0090474E" w:rsidRDefault="0090474E" w:rsidP="00EB75C5">
      <w:pPr>
        <w:spacing w:after="0"/>
      </w:pPr>
    </w:p>
    <w:p w:rsidR="0090474E" w:rsidRDefault="0090474E" w:rsidP="00EB75C5">
      <w:pPr>
        <w:spacing w:after="0"/>
      </w:pPr>
      <w:r>
        <w:t>This resolution was adopted as follows:</w:t>
      </w:r>
    </w:p>
    <w:p w:rsidR="0090474E" w:rsidRDefault="0090474E" w:rsidP="00EB75C5">
      <w:pPr>
        <w:spacing w:after="0"/>
      </w:pPr>
      <w:r>
        <w:t>Ayes: 4 (Butler; Ragaini; Paluch; Spinner) Noes-1(Brandow) Absent-0 Abstentions-0</w:t>
      </w:r>
    </w:p>
    <w:p w:rsidR="007B0214" w:rsidRDefault="007B0214" w:rsidP="00EB75C5">
      <w:pPr>
        <w:spacing w:after="0"/>
      </w:pPr>
    </w:p>
    <w:p w:rsidR="007B0214" w:rsidRDefault="007B0214" w:rsidP="00EB75C5">
      <w:pPr>
        <w:spacing w:after="0"/>
      </w:pPr>
    </w:p>
    <w:p w:rsidR="007B0214" w:rsidRDefault="007B0214" w:rsidP="00EB75C5">
      <w:pPr>
        <w:spacing w:after="0"/>
      </w:pPr>
      <w:r w:rsidRPr="007B0214">
        <w:rPr>
          <w:b/>
          <w:u w:val="single"/>
        </w:rPr>
        <w:t>Bookkeeper /Budget Officer Don Pierro r</w:t>
      </w:r>
      <w:r>
        <w:t xml:space="preserve">eviewed the Februarys Supervisor’s Report with the Board.  He advised them that monies for all </w:t>
      </w:r>
      <w:r w:rsidR="00D73B95">
        <w:t>levies had</w:t>
      </w:r>
      <w:r>
        <w:t xml:space="preserve"> been received.  The Special Districts were paid.    Outside Auditors are working on the 2020 AUD Report.   He has been working on the FOIL request that the Town receives every year.</w:t>
      </w:r>
    </w:p>
    <w:p w:rsidR="007B0214" w:rsidRDefault="00155D13" w:rsidP="00EB75C5">
      <w:pPr>
        <w:spacing w:after="0"/>
      </w:pPr>
      <w:r>
        <w:t>The RFQ have been received.  There were 4 companies. He placed them in everyone’s mailbox.</w:t>
      </w:r>
    </w:p>
    <w:p w:rsidR="00155D13" w:rsidRDefault="00155D13" w:rsidP="00EB75C5">
      <w:pPr>
        <w:spacing w:after="0"/>
      </w:pPr>
    </w:p>
    <w:p w:rsidR="00155D13" w:rsidRDefault="00155D13" w:rsidP="00EB75C5">
      <w:pPr>
        <w:spacing w:after="0"/>
      </w:pPr>
      <w:r w:rsidRPr="00D73B95">
        <w:rPr>
          <w:b/>
          <w:u w:val="single"/>
        </w:rPr>
        <w:t>Councilmember Shannon Spinner</w:t>
      </w:r>
      <w:r>
        <w:t xml:space="preserve"> made a motion seconded by Councilmember Michael Ragaini to </w:t>
      </w:r>
      <w:r w:rsidRPr="00D73B95">
        <w:rPr>
          <w:u w:val="single"/>
        </w:rPr>
        <w:t>accept the Supervisor’s Report as presented</w:t>
      </w:r>
      <w:r>
        <w:t>. Ayes-4</w:t>
      </w:r>
      <w:r w:rsidR="00D73B95">
        <w:t>(Butler</w:t>
      </w:r>
      <w:r>
        <w:t xml:space="preserve"> Ragaini; Paluch; Spinner</w:t>
      </w:r>
      <w:r w:rsidR="00D73B95">
        <w:t>) Noes-1 (Brandow) Absent-0 Abstentions-0</w:t>
      </w:r>
    </w:p>
    <w:p w:rsidR="00D73B95" w:rsidRDefault="00D73B95" w:rsidP="00EB75C5">
      <w:pPr>
        <w:spacing w:after="0"/>
      </w:pPr>
    </w:p>
    <w:p w:rsidR="00D73B95" w:rsidRDefault="00D73B95" w:rsidP="00EB75C5">
      <w:pPr>
        <w:spacing w:after="0"/>
      </w:pPr>
    </w:p>
    <w:p w:rsidR="00D73B95" w:rsidRDefault="00E41C4E" w:rsidP="00EB75C5">
      <w:pPr>
        <w:spacing w:after="0"/>
      </w:pPr>
      <w:r w:rsidRPr="00E41C4E">
        <w:rPr>
          <w:b/>
          <w:u w:val="single"/>
        </w:rPr>
        <w:lastRenderedPageBreak/>
        <w:t>Joshua Lipsman spoke about the Comprehensive Plan</w:t>
      </w:r>
      <w:r>
        <w:t xml:space="preserve">. He said it is not a Law, but it will be </w:t>
      </w:r>
      <w:r w:rsidR="000C5776">
        <w:t>useful when</w:t>
      </w:r>
      <w:r>
        <w:t xml:space="preserve"> making zoning changes.</w:t>
      </w:r>
    </w:p>
    <w:p w:rsidR="00E41C4E" w:rsidRDefault="00E41C4E" w:rsidP="00EB75C5">
      <w:pPr>
        <w:spacing w:after="0"/>
      </w:pPr>
      <w:r w:rsidRPr="00E41C4E">
        <w:rPr>
          <w:b/>
          <w:u w:val="single"/>
        </w:rPr>
        <w:t>Mr. Lipsman advised</w:t>
      </w:r>
      <w:r>
        <w:t xml:space="preserve"> the Town Board that they have already passed part 1 and 2. Part 3 SEQRA is still open.</w:t>
      </w:r>
    </w:p>
    <w:p w:rsidR="00E41C4E" w:rsidRDefault="00E41C4E" w:rsidP="00EB75C5">
      <w:pPr>
        <w:spacing w:after="0"/>
      </w:pPr>
    </w:p>
    <w:p w:rsidR="00E41C4E" w:rsidRDefault="000C5776" w:rsidP="00EB75C5">
      <w:pPr>
        <w:spacing w:after="0"/>
      </w:pPr>
      <w:r>
        <w:rPr>
          <w:b/>
          <w:u w:val="single"/>
        </w:rPr>
        <w:t>Supervisor Butler s</w:t>
      </w:r>
      <w:r w:rsidR="00E41C4E" w:rsidRPr="000C5776">
        <w:rPr>
          <w:b/>
          <w:u w:val="single"/>
        </w:rPr>
        <w:t>tated</w:t>
      </w:r>
      <w:r w:rsidR="00E41C4E">
        <w:t xml:space="preserve"> that he would like to give it to our Attorney to look at.  April 5</w:t>
      </w:r>
      <w:r w:rsidR="00E41C4E" w:rsidRPr="00E41C4E">
        <w:rPr>
          <w:vertAlign w:val="superscript"/>
        </w:rPr>
        <w:t>th</w:t>
      </w:r>
      <w:r w:rsidR="00E41C4E">
        <w:t xml:space="preserve"> is our next meeting.</w:t>
      </w:r>
    </w:p>
    <w:p w:rsidR="000C5776" w:rsidRDefault="000C5776" w:rsidP="00EB75C5">
      <w:pPr>
        <w:spacing w:after="0"/>
      </w:pPr>
    </w:p>
    <w:p w:rsidR="000C5776" w:rsidRDefault="000C5776" w:rsidP="00EB75C5">
      <w:pPr>
        <w:spacing w:after="0"/>
      </w:pPr>
      <w:r w:rsidRPr="000C5776">
        <w:rPr>
          <w:b/>
          <w:u w:val="single"/>
        </w:rPr>
        <w:t>Councilmember Michael Ragaini made a motion</w:t>
      </w:r>
      <w:r>
        <w:t xml:space="preserve"> seconded by Councilmember Shannon Spinner </w:t>
      </w:r>
      <w:r w:rsidRPr="000C5776">
        <w:rPr>
          <w:b/>
          <w:u w:val="single"/>
        </w:rPr>
        <w:t>to approve the minutes of February 16, 2021 as read</w:t>
      </w:r>
      <w:r>
        <w:t>. Ayes-4(Butler; Ragaini; Paluch; Spinner) Noes-1(Brandow) Absent-0 Abstentions-0</w:t>
      </w:r>
    </w:p>
    <w:p w:rsidR="000C5776" w:rsidRDefault="000C5776" w:rsidP="00EB75C5">
      <w:pPr>
        <w:spacing w:after="0"/>
      </w:pPr>
    </w:p>
    <w:p w:rsidR="00337758" w:rsidRDefault="000D3B5C" w:rsidP="00337758">
      <w:pPr>
        <w:spacing w:after="0"/>
      </w:pPr>
      <w:r w:rsidRPr="00337758">
        <w:rPr>
          <w:b/>
          <w:u w:val="single"/>
        </w:rPr>
        <w:t>Councilmember Shannon Spinner made a motion</w:t>
      </w:r>
      <w:r>
        <w:t xml:space="preserve"> seconded by Councilmember Michael Ragaini </w:t>
      </w:r>
      <w:r w:rsidRPr="00337758">
        <w:rPr>
          <w:u w:val="single"/>
        </w:rPr>
        <w:t>to approve the Town Clerk’s Report as presented</w:t>
      </w:r>
      <w:r>
        <w:t xml:space="preserve">. </w:t>
      </w:r>
      <w:r w:rsidR="00337758">
        <w:t>Ayes-4(Butler; Ragaini; Paluch; Spinner) Noes-1(Brandow) Absent-0 Abstentions-0</w:t>
      </w:r>
    </w:p>
    <w:p w:rsidR="000C5776" w:rsidRDefault="000C5776" w:rsidP="00EB75C5">
      <w:pPr>
        <w:spacing w:after="0"/>
      </w:pPr>
    </w:p>
    <w:p w:rsidR="00337758" w:rsidRDefault="00337758" w:rsidP="00337758">
      <w:pPr>
        <w:spacing w:after="0"/>
      </w:pPr>
      <w:r w:rsidRPr="00337758">
        <w:rPr>
          <w:b/>
          <w:u w:val="single"/>
        </w:rPr>
        <w:t>Councilmember Anthony Paluch made a motion</w:t>
      </w:r>
      <w:r>
        <w:t xml:space="preserve"> seconded by Councilmember Shannon Spinner to </w:t>
      </w:r>
      <w:r w:rsidRPr="00337758">
        <w:rPr>
          <w:u w:val="single"/>
        </w:rPr>
        <w:t>bring the Planning Board Secretary’s pay to $75</w:t>
      </w:r>
      <w:r>
        <w:rPr>
          <w:u w:val="single"/>
        </w:rPr>
        <w:t>.00</w:t>
      </w:r>
      <w:r w:rsidRPr="00337758">
        <w:rPr>
          <w:u w:val="single"/>
        </w:rPr>
        <w:t xml:space="preserve"> per meeting</w:t>
      </w:r>
      <w:r>
        <w:t>. Ayes-4(Butler; Ragaini; Paluch; Spinner) Noes-1(Brandow) Absent-0 Abstentions-0</w:t>
      </w:r>
    </w:p>
    <w:p w:rsidR="00337758" w:rsidRDefault="00337758" w:rsidP="00337758">
      <w:pPr>
        <w:spacing w:after="0"/>
      </w:pPr>
    </w:p>
    <w:p w:rsidR="00337758" w:rsidRDefault="00337758" w:rsidP="00337758">
      <w:pPr>
        <w:spacing w:after="0"/>
      </w:pPr>
      <w:r w:rsidRPr="00337758">
        <w:rPr>
          <w:b/>
          <w:u w:val="single"/>
        </w:rPr>
        <w:t>Councilmember Michael Ragaini made a motion</w:t>
      </w:r>
      <w:r>
        <w:t xml:space="preserve"> seconded by Councilmember Anthony Paluch to pay the members of the Planning Board and the Zoning Board (including attending Alternates) $25.00 per meeting. Ayes-4(Butler; Ragaini; Paluch; Spinner) Noes-1(Brandow) Absent-0 Abstentions-0</w:t>
      </w:r>
    </w:p>
    <w:p w:rsidR="00337758" w:rsidRDefault="00337758" w:rsidP="00EB75C5">
      <w:pPr>
        <w:spacing w:after="0"/>
      </w:pPr>
    </w:p>
    <w:p w:rsidR="006D3296" w:rsidRDefault="006D3296" w:rsidP="00EB75C5">
      <w:pPr>
        <w:spacing w:after="0"/>
      </w:pPr>
      <w:r>
        <w:t>Discussion followed on the Sleepy Hollow Case.</w:t>
      </w:r>
    </w:p>
    <w:p w:rsidR="006D3296" w:rsidRDefault="006D3296" w:rsidP="00EB75C5">
      <w:pPr>
        <w:spacing w:after="0"/>
      </w:pPr>
    </w:p>
    <w:p w:rsidR="00337758" w:rsidRDefault="006D3296" w:rsidP="00EB75C5">
      <w:pPr>
        <w:spacing w:after="0"/>
      </w:pPr>
      <w:r w:rsidRPr="00521792">
        <w:rPr>
          <w:b/>
          <w:u w:val="single"/>
        </w:rPr>
        <w:t>Due to the COVID-19 Pandemic restrictions for</w:t>
      </w:r>
      <w:r>
        <w:t xml:space="preserve"> training session for Board of Assessment Review (BAR) Members has been cancelled.</w:t>
      </w:r>
      <w:r w:rsidR="00521792">
        <w:t xml:space="preserve">  The NYS Office of Real Property Tax Services and the NYS Assoc. of County Directors of Real Property Tax Services are finalizing a Video that will provide the required training for newly appointed and reappointed BOA members.</w:t>
      </w:r>
      <w:r>
        <w:t xml:space="preserve"> </w:t>
      </w:r>
    </w:p>
    <w:p w:rsidR="00315E8C" w:rsidRDefault="00315E8C" w:rsidP="00EB75C5">
      <w:pPr>
        <w:spacing w:after="0"/>
      </w:pPr>
    </w:p>
    <w:p w:rsidR="00315E8C" w:rsidRDefault="00315E8C" w:rsidP="00EB75C5">
      <w:pPr>
        <w:spacing w:after="0"/>
      </w:pPr>
      <w:r w:rsidRPr="00356349">
        <w:rPr>
          <w:b/>
          <w:u w:val="single"/>
        </w:rPr>
        <w:t>Councilmember Michael Ragaini</w:t>
      </w:r>
      <w:r>
        <w:t xml:space="preserve"> made a motion</w:t>
      </w:r>
      <w:r w:rsidR="00356349">
        <w:t xml:space="preserve"> seconded by Councilmember Shannon </w:t>
      </w:r>
      <w:r w:rsidR="00E97E64">
        <w:t>Spinner to</w:t>
      </w:r>
      <w:r w:rsidRPr="00356349">
        <w:rPr>
          <w:u w:val="single"/>
        </w:rPr>
        <w:t xml:space="preserve"> appoint Frank Pedatella to the Planning Board</w:t>
      </w:r>
      <w:r w:rsidR="00356349" w:rsidRPr="00356349">
        <w:rPr>
          <w:u w:val="single"/>
        </w:rPr>
        <w:t>.</w:t>
      </w:r>
      <w:r w:rsidR="00356349">
        <w:t xml:space="preserve">  Ayes-3 (Butler; Ragaini; Spinner) Noes-2 (Brandow; Paluch) Absent-0 Abstentions-0</w:t>
      </w:r>
    </w:p>
    <w:p w:rsidR="00356349" w:rsidRDefault="00356349" w:rsidP="00EB75C5">
      <w:pPr>
        <w:spacing w:after="0"/>
      </w:pPr>
    </w:p>
    <w:p w:rsidR="00356349" w:rsidRDefault="00356349" w:rsidP="00EB75C5">
      <w:pPr>
        <w:spacing w:after="0"/>
      </w:pPr>
      <w:r w:rsidRPr="00356349">
        <w:rPr>
          <w:b/>
          <w:u w:val="single"/>
        </w:rPr>
        <w:t>Councilmember Anthony Paluch made a motion</w:t>
      </w:r>
      <w:r>
        <w:t xml:space="preserve"> seconded by Councilmember Shannon Spinner to appoint Donald Andrews to the Planning Board. This motion was not acted on, as more information was needed.</w:t>
      </w:r>
    </w:p>
    <w:p w:rsidR="00356349" w:rsidRDefault="00356349" w:rsidP="00EB75C5">
      <w:pPr>
        <w:spacing w:after="0"/>
      </w:pPr>
    </w:p>
    <w:p w:rsidR="004A0A81" w:rsidRDefault="004A0A81" w:rsidP="004A0A81">
      <w:pPr>
        <w:spacing w:after="0"/>
      </w:pPr>
      <w:r w:rsidRPr="004A0A81">
        <w:rPr>
          <w:b/>
          <w:u w:val="single"/>
        </w:rPr>
        <w:t>Councilmember</w:t>
      </w:r>
      <w:r>
        <w:rPr>
          <w:b/>
          <w:u w:val="single"/>
        </w:rPr>
        <w:t xml:space="preserve"> Michael Ragaini made a</w:t>
      </w:r>
      <w:r>
        <w:t xml:space="preserve"> motion seconded by Councilmember Shannon Spinner to </w:t>
      </w:r>
      <w:r w:rsidRPr="004A0A81">
        <w:rPr>
          <w:u w:val="single"/>
        </w:rPr>
        <w:t>appoint Helen Ihde to the Zoning Board of Appeals for a 5 year tern beginning March 15</w:t>
      </w:r>
      <w:r w:rsidR="00E97E64" w:rsidRPr="004A0A81">
        <w:rPr>
          <w:u w:val="single"/>
        </w:rPr>
        <w:t>, 2021</w:t>
      </w:r>
      <w:r w:rsidRPr="004A0A81">
        <w:rPr>
          <w:u w:val="single"/>
        </w:rPr>
        <w:t xml:space="preserve"> to December 31, 2025</w:t>
      </w:r>
      <w:r>
        <w:t>. Ayes-4(Butler; Ragaini; Paluch; Spinner) Noes-1(Brandow) Absent-0 Abstentions-0</w:t>
      </w:r>
    </w:p>
    <w:p w:rsidR="004A0A81" w:rsidRDefault="004A0A81" w:rsidP="004A0A81">
      <w:pPr>
        <w:spacing w:after="0"/>
      </w:pPr>
    </w:p>
    <w:p w:rsidR="004A0A81" w:rsidRDefault="004A0A81" w:rsidP="004A0A81">
      <w:pPr>
        <w:spacing w:after="0"/>
      </w:pPr>
      <w:r w:rsidRPr="004A0A81">
        <w:rPr>
          <w:b/>
          <w:u w:val="single"/>
        </w:rPr>
        <w:t>Councilmember Anthony Paluch made a motion</w:t>
      </w:r>
      <w:r>
        <w:t xml:space="preserve"> seconded by Councilmember Michael Ragaini to appoint Scott Leggio to the Zoning Board of Appeals from March 15, 2021 to</w:t>
      </w:r>
    </w:p>
    <w:p w:rsidR="00E97E64" w:rsidRDefault="004A0A81" w:rsidP="00E97E64">
      <w:pPr>
        <w:spacing w:after="0"/>
      </w:pPr>
      <w:r>
        <w:t xml:space="preserve">                                                  .</w:t>
      </w:r>
      <w:r w:rsidR="00E97E64">
        <w:t xml:space="preserve"> Ayes-4(Butler; Ragaini; Paluch; Spinner) Noes-1(Brandow) Absent-0 Abstentions-0</w:t>
      </w:r>
    </w:p>
    <w:p w:rsidR="004A0A81" w:rsidRDefault="004A0A81" w:rsidP="004A0A81">
      <w:pPr>
        <w:spacing w:after="0"/>
      </w:pPr>
    </w:p>
    <w:p w:rsidR="008E5CC6" w:rsidRDefault="008E5CC6" w:rsidP="004A0A81">
      <w:pPr>
        <w:spacing w:after="0"/>
      </w:pPr>
    </w:p>
    <w:p w:rsidR="008E5CC6" w:rsidRDefault="008E5CC6" w:rsidP="004A0A81">
      <w:pPr>
        <w:spacing w:after="0"/>
      </w:pPr>
    </w:p>
    <w:p w:rsidR="008E5CC6" w:rsidRDefault="008E5CC6" w:rsidP="004A0A81">
      <w:pPr>
        <w:spacing w:after="0"/>
      </w:pPr>
    </w:p>
    <w:p w:rsidR="008E5CC6" w:rsidRDefault="008E5CC6" w:rsidP="004A0A81">
      <w:pPr>
        <w:spacing w:after="0"/>
      </w:pPr>
    </w:p>
    <w:p w:rsidR="008E5CC6" w:rsidRDefault="008E5CC6" w:rsidP="008E5CC6">
      <w:pPr>
        <w:spacing w:after="0"/>
      </w:pPr>
      <w:r w:rsidRPr="008E5CC6">
        <w:rPr>
          <w:b/>
          <w:u w:val="single"/>
        </w:rPr>
        <w:lastRenderedPageBreak/>
        <w:t>Councilmember Anthony Paluch made a motion</w:t>
      </w:r>
      <w:r>
        <w:t xml:space="preserve"> seconded by Councilmember Shannon Spinner to appoint Eric Nelson to the Zoning Board of Appeals as an Alternate for a term of one year beginning March15, 2021 to December 31, 2021. Ayes-4(Butler; Ragaini; Paluch; Spinner) Noes-1(Brandow) Absent-0 Abstentions-0</w:t>
      </w:r>
    </w:p>
    <w:p w:rsidR="008E5CC6" w:rsidRDefault="008E5CC6" w:rsidP="004A0A81">
      <w:pPr>
        <w:spacing w:after="0"/>
      </w:pPr>
    </w:p>
    <w:p w:rsidR="008E5CC6" w:rsidRDefault="008E5CC6" w:rsidP="004A0A81">
      <w:pPr>
        <w:spacing w:after="0"/>
      </w:pPr>
    </w:p>
    <w:p w:rsidR="008E5CC6" w:rsidRDefault="00B50458" w:rsidP="004A0A81">
      <w:pPr>
        <w:spacing w:after="0"/>
      </w:pPr>
      <w:r>
        <w:t>March 17, 2021 at 7:00 p.m. will be the Zoning Board of Appeals meeting.</w:t>
      </w:r>
    </w:p>
    <w:p w:rsidR="00B50458" w:rsidRDefault="00B50458" w:rsidP="004A0A81">
      <w:pPr>
        <w:spacing w:after="0"/>
      </w:pPr>
    </w:p>
    <w:p w:rsidR="00B50458" w:rsidRDefault="00B50458" w:rsidP="004A0A81">
      <w:pPr>
        <w:spacing w:after="0"/>
      </w:pPr>
      <w:r>
        <w:t xml:space="preserve">As there was no further business to come </w:t>
      </w:r>
      <w:r w:rsidR="001012E1">
        <w:t>before</w:t>
      </w:r>
      <w:r>
        <w:t xml:space="preserve"> the meeting a motion to adjourn was made by Councilmember Shannon Spinner seconded by </w:t>
      </w:r>
      <w:r w:rsidR="001012E1">
        <w:t>Supervisor Robert F. Butler, Jr.</w:t>
      </w:r>
    </w:p>
    <w:p w:rsidR="00B2015C" w:rsidRDefault="00B2015C" w:rsidP="004A0A81">
      <w:pPr>
        <w:spacing w:after="0"/>
      </w:pPr>
      <w:r>
        <w:t>Ayes-4 (Butler; Ragaini; Paluch; Spinner) Noes-1(Brandow) Absent-0 Abstentions-0</w:t>
      </w:r>
      <w:bookmarkStart w:id="0" w:name="_GoBack"/>
      <w:bookmarkEnd w:id="0"/>
    </w:p>
    <w:p w:rsidR="008E5CC6" w:rsidRDefault="008E5CC6" w:rsidP="004A0A81">
      <w:pPr>
        <w:spacing w:after="0"/>
      </w:pPr>
    </w:p>
    <w:p w:rsidR="008E5CC6" w:rsidRDefault="008E5CC6" w:rsidP="004A0A81">
      <w:pPr>
        <w:spacing w:after="0"/>
      </w:pPr>
    </w:p>
    <w:p w:rsidR="008E5CC6" w:rsidRDefault="0045468C" w:rsidP="004A0A81">
      <w:pPr>
        <w:spacing w:after="0"/>
      </w:pPr>
      <w:r>
        <w:t>Meeting adjourned at 7:50 p.m.</w:t>
      </w:r>
    </w:p>
    <w:p w:rsidR="008E5CC6" w:rsidRDefault="008E5CC6" w:rsidP="004A0A81">
      <w:pPr>
        <w:spacing w:after="0"/>
      </w:pPr>
    </w:p>
    <w:p w:rsidR="00356349" w:rsidRPr="004A0A81" w:rsidRDefault="004A0A81" w:rsidP="00EB75C5">
      <w:pPr>
        <w:spacing w:after="0"/>
        <w:rPr>
          <w:b/>
          <w:u w:val="single"/>
        </w:rPr>
      </w:pPr>
      <w:r w:rsidRPr="004A0A81">
        <w:rPr>
          <w:b/>
          <w:u w:val="single"/>
        </w:rPr>
        <w:t xml:space="preserve"> </w:t>
      </w:r>
    </w:p>
    <w:sectPr w:rsidR="00356349" w:rsidRPr="004A0A81" w:rsidSect="00EB75C5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C5" w:rsidRDefault="00EB75C5" w:rsidP="00EB75C5">
      <w:pPr>
        <w:spacing w:after="0" w:line="240" w:lineRule="auto"/>
      </w:pPr>
      <w:r>
        <w:separator/>
      </w:r>
    </w:p>
  </w:endnote>
  <w:endnote w:type="continuationSeparator" w:id="0">
    <w:p w:rsidR="00EB75C5" w:rsidRDefault="00EB75C5" w:rsidP="00E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C5" w:rsidRDefault="00EB75C5" w:rsidP="00EB75C5">
      <w:pPr>
        <w:spacing w:after="0" w:line="240" w:lineRule="auto"/>
      </w:pPr>
      <w:r>
        <w:separator/>
      </w:r>
    </w:p>
  </w:footnote>
  <w:footnote w:type="continuationSeparator" w:id="0">
    <w:p w:rsidR="00EB75C5" w:rsidRDefault="00EB75C5" w:rsidP="00E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5" w:rsidRDefault="00EB75C5" w:rsidP="00EB75C5">
    <w:pPr>
      <w:pStyle w:val="Header"/>
      <w:jc w:val="center"/>
    </w:pPr>
    <w:r>
      <w:t>ATHENS TOWN BOARD – REGULAR MEETING – March 15, 2021</w:t>
    </w:r>
  </w:p>
  <w:p w:rsidR="00EB75C5" w:rsidRDefault="00EB75C5" w:rsidP="00EB75C5">
    <w:pPr>
      <w:pStyle w:val="Header"/>
      <w:jc w:val="center"/>
    </w:pPr>
  </w:p>
  <w:p w:rsidR="00EB75C5" w:rsidRDefault="00EB7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5"/>
    <w:rsid w:val="00072AA2"/>
    <w:rsid w:val="000C5776"/>
    <w:rsid w:val="000D3B5C"/>
    <w:rsid w:val="001012E1"/>
    <w:rsid w:val="00155D13"/>
    <w:rsid w:val="00315E8C"/>
    <w:rsid w:val="00337758"/>
    <w:rsid w:val="00356349"/>
    <w:rsid w:val="00403224"/>
    <w:rsid w:val="0045468C"/>
    <w:rsid w:val="004A0A81"/>
    <w:rsid w:val="004C66BA"/>
    <w:rsid w:val="00521792"/>
    <w:rsid w:val="0056722F"/>
    <w:rsid w:val="0058783E"/>
    <w:rsid w:val="006D3296"/>
    <w:rsid w:val="007A49F4"/>
    <w:rsid w:val="007B0214"/>
    <w:rsid w:val="008528D2"/>
    <w:rsid w:val="008E5CC6"/>
    <w:rsid w:val="0090474E"/>
    <w:rsid w:val="009D7DDF"/>
    <w:rsid w:val="00A72B82"/>
    <w:rsid w:val="00A8733B"/>
    <w:rsid w:val="00B2015C"/>
    <w:rsid w:val="00B50458"/>
    <w:rsid w:val="00CD6171"/>
    <w:rsid w:val="00D73B95"/>
    <w:rsid w:val="00E41C4E"/>
    <w:rsid w:val="00E97E64"/>
    <w:rsid w:val="00EB75C5"/>
    <w:rsid w:val="00F56CA5"/>
    <w:rsid w:val="00FA2F7D"/>
    <w:rsid w:val="00F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C5"/>
  </w:style>
  <w:style w:type="paragraph" w:styleId="Footer">
    <w:name w:val="footer"/>
    <w:basedOn w:val="Normal"/>
    <w:link w:val="FooterChar"/>
    <w:uiPriority w:val="99"/>
    <w:unhideWhenUsed/>
    <w:rsid w:val="00E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C5"/>
  </w:style>
  <w:style w:type="paragraph" w:styleId="BalloonText">
    <w:name w:val="Balloon Text"/>
    <w:basedOn w:val="Normal"/>
    <w:link w:val="BalloonTextChar"/>
    <w:uiPriority w:val="99"/>
    <w:semiHidden/>
    <w:unhideWhenUsed/>
    <w:rsid w:val="00EB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C5"/>
  </w:style>
  <w:style w:type="paragraph" w:styleId="Footer">
    <w:name w:val="footer"/>
    <w:basedOn w:val="Normal"/>
    <w:link w:val="FooterChar"/>
    <w:uiPriority w:val="99"/>
    <w:unhideWhenUsed/>
    <w:rsid w:val="00E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C5"/>
  </w:style>
  <w:style w:type="paragraph" w:styleId="BalloonText">
    <w:name w:val="Balloon Text"/>
    <w:basedOn w:val="Normal"/>
    <w:link w:val="BalloonTextChar"/>
    <w:uiPriority w:val="99"/>
    <w:semiHidden/>
    <w:unhideWhenUsed/>
    <w:rsid w:val="00EB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4755-7D17-4045-AF82-3D029CE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Stacey</cp:lastModifiedBy>
  <cp:revision>2</cp:revision>
  <dcterms:created xsi:type="dcterms:W3CDTF">2021-03-29T17:56:00Z</dcterms:created>
  <dcterms:modified xsi:type="dcterms:W3CDTF">2021-03-29T17:56:00Z</dcterms:modified>
</cp:coreProperties>
</file>