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0" w:rsidRDefault="001A0AD8" w:rsidP="00A4212D">
      <w:pPr>
        <w:spacing w:after="0"/>
      </w:pPr>
      <w:r>
        <w:t>The regular meeting of the Athens Town Board was called to order</w:t>
      </w:r>
      <w:r w:rsidR="002143B4">
        <w:t xml:space="preserve"> on February 6, 2017</w:t>
      </w:r>
      <w:r>
        <w:t xml:space="preserve"> at 7:00 p.m. by Supervisor Robert F. Butler, Jr. with the Pledge of Allegiance to the Flag.</w:t>
      </w:r>
    </w:p>
    <w:p w:rsidR="002143B4" w:rsidRDefault="002143B4" w:rsidP="00A4212D">
      <w:pPr>
        <w:spacing w:after="0"/>
      </w:pPr>
    </w:p>
    <w:p w:rsidR="002143B4" w:rsidRDefault="002143B4" w:rsidP="00A4212D">
      <w:pPr>
        <w:spacing w:after="0"/>
      </w:pPr>
      <w:r>
        <w:t>The following people were present: Supervisor Butler: Councilwoman Mary H. Brandow; Councilman Michael Ragaini; Councilman Anthony Paluch; Councilman  Richard M. Surrano, Jr.; Highway Superintendent John J. Farrell and Town Clerk Linda M. Stacey.</w:t>
      </w:r>
    </w:p>
    <w:p w:rsidR="002143B4" w:rsidRDefault="002143B4" w:rsidP="00A4212D">
      <w:pPr>
        <w:spacing w:after="0"/>
      </w:pPr>
    </w:p>
    <w:p w:rsidR="002143B4" w:rsidRDefault="002143B4" w:rsidP="00A4212D">
      <w:pPr>
        <w:spacing w:after="0"/>
      </w:pPr>
      <w:r>
        <w:t>The following people were also present: Attorney Virginia Benedict; Bookkeeper/Budget Officer Michael Strenka; Temporary Code Enforcement Officer Albert Gasparini; Gene Hatton; Barbara Tremba</w:t>
      </w:r>
      <w:r w:rsidR="00A76547">
        <w:t>cz; Fran McCusker; Michael Campbell; Theresa Cardinale; Eddie Schaub; Lorie Worden; Megan Worden; and George Greiner.</w:t>
      </w:r>
    </w:p>
    <w:p w:rsidR="00A76547" w:rsidRDefault="00A76547" w:rsidP="00A4212D">
      <w:pPr>
        <w:spacing w:after="0"/>
      </w:pPr>
    </w:p>
    <w:p w:rsidR="00A76547" w:rsidRDefault="00A76547" w:rsidP="00A4212D">
      <w:pPr>
        <w:spacing w:after="0"/>
      </w:pPr>
      <w:r>
        <w:t>The following bills were audited by the Board and ordered paid:</w:t>
      </w:r>
    </w:p>
    <w:p w:rsidR="00A76547" w:rsidRDefault="00A76547" w:rsidP="00A4212D">
      <w:pPr>
        <w:spacing w:after="0"/>
      </w:pPr>
      <w:r w:rsidRPr="00A76547">
        <w:rPr>
          <w:u w:val="single"/>
        </w:rPr>
        <w:t>General Abstract #3,</w:t>
      </w:r>
      <w:r>
        <w:t xml:space="preserve"> vouchers #41 through #76 inclusive for </w:t>
      </w:r>
      <w:r w:rsidRPr="00A76547">
        <w:rPr>
          <w:u w:val="single"/>
        </w:rPr>
        <w:t>$372,610.05</w:t>
      </w:r>
      <w:r>
        <w:t>.</w:t>
      </w:r>
    </w:p>
    <w:p w:rsidR="00A76547" w:rsidRDefault="00A76547" w:rsidP="00A4212D">
      <w:pPr>
        <w:spacing w:after="0"/>
        <w:rPr>
          <w:u w:val="single"/>
        </w:rPr>
      </w:pPr>
      <w:proofErr w:type="gramStart"/>
      <w:r w:rsidRPr="00A76547">
        <w:rPr>
          <w:u w:val="single"/>
        </w:rPr>
        <w:t>Highway Abstract #3,</w:t>
      </w:r>
      <w:r>
        <w:t xml:space="preserve"> vouchers #17 through #27 inclusive for </w:t>
      </w:r>
      <w:r w:rsidR="00233245">
        <w:rPr>
          <w:u w:val="single"/>
        </w:rPr>
        <w:t>$20,494.18</w:t>
      </w:r>
      <w:r w:rsidRPr="00A76547">
        <w:rPr>
          <w:u w:val="single"/>
        </w:rPr>
        <w:t>.</w:t>
      </w:r>
      <w:proofErr w:type="gramEnd"/>
    </w:p>
    <w:p w:rsidR="000F424F" w:rsidRDefault="000F424F" w:rsidP="00A4212D">
      <w:pPr>
        <w:spacing w:after="0"/>
        <w:rPr>
          <w:u w:val="single"/>
        </w:rPr>
      </w:pPr>
      <w:bookmarkStart w:id="0" w:name="_GoBack"/>
      <w:bookmarkEnd w:id="0"/>
    </w:p>
    <w:p w:rsidR="000F424F" w:rsidRDefault="000F424F" w:rsidP="00A4212D">
      <w:pPr>
        <w:spacing w:after="0"/>
      </w:pPr>
      <w:r w:rsidRPr="00B8258D">
        <w:rPr>
          <w:b/>
          <w:u w:val="single"/>
        </w:rPr>
        <w:t xml:space="preserve">Gene Hatton Trustee of the Athens Community Benefits </w:t>
      </w:r>
      <w:r w:rsidR="00560262" w:rsidRPr="00B8258D">
        <w:rPr>
          <w:b/>
          <w:u w:val="single"/>
        </w:rPr>
        <w:t>Foundation</w:t>
      </w:r>
      <w:r>
        <w:t xml:space="preserve"> came before the Board with the annual report.  Mr. Hatton </w:t>
      </w:r>
      <w:r w:rsidR="00E3065D">
        <w:t>announced the net distribution of 40 grants totaling $212,537 to 31 separate Athens based qualifying civic, sports, cultural, fraternal,</w:t>
      </w:r>
      <w:r w:rsidR="00560262">
        <w:t xml:space="preserve"> </w:t>
      </w:r>
      <w:r w:rsidR="00E3065D">
        <w:t>educational and governmental groups.  Including this cycle, the fourteenth</w:t>
      </w:r>
      <w:r w:rsidR="00560262">
        <w:t xml:space="preserve"> annual round of grants by the Foundation, the number of grants over the life of the Foundation now totals 410, along with a total dollar figure disbursement of $2,337,971.</w:t>
      </w:r>
    </w:p>
    <w:p w:rsidR="0041568F" w:rsidRDefault="0041568F" w:rsidP="00A4212D">
      <w:pPr>
        <w:spacing w:after="0"/>
      </w:pPr>
    </w:p>
    <w:p w:rsidR="0041568F" w:rsidRDefault="00E45771" w:rsidP="00A4212D">
      <w:pPr>
        <w:spacing w:after="0"/>
      </w:pPr>
      <w:r w:rsidRPr="00E45771">
        <w:rPr>
          <w:u w:val="single"/>
        </w:rPr>
        <w:t>Supervisor Butler then had Mr. Albert Gasparini</w:t>
      </w:r>
      <w:r>
        <w:t xml:space="preserve"> come before the Board.  He introduced </w:t>
      </w:r>
      <w:r w:rsidRPr="00E45771">
        <w:rPr>
          <w:b/>
          <w:u w:val="single"/>
        </w:rPr>
        <w:t>Mr.</w:t>
      </w:r>
      <w:r>
        <w:t xml:space="preserve"> </w:t>
      </w:r>
      <w:r w:rsidRPr="00E45771">
        <w:rPr>
          <w:b/>
          <w:u w:val="single"/>
        </w:rPr>
        <w:t>Gasparini as the T</w:t>
      </w:r>
      <w:r>
        <w:rPr>
          <w:b/>
          <w:u w:val="single"/>
        </w:rPr>
        <w:t>emporary Code Enforcement Officer</w:t>
      </w:r>
      <w:r>
        <w:t xml:space="preserve"> whom he appointed on January 25, 2017, to cover for George Holsopple who will be out on medical leave. </w:t>
      </w:r>
    </w:p>
    <w:p w:rsidR="00E45771" w:rsidRDefault="00E45771" w:rsidP="00A4212D">
      <w:pPr>
        <w:spacing w:after="0"/>
      </w:pPr>
      <w:r>
        <w:t>Mr. Gasparini will be working 3 days a week, Wednesday, Thursday &amp; Friday from 8:00 a.m. to 1:00 p.m.</w:t>
      </w:r>
    </w:p>
    <w:p w:rsidR="00E45771" w:rsidRDefault="00E45771" w:rsidP="00A4212D">
      <w:pPr>
        <w:spacing w:after="0"/>
      </w:pPr>
    </w:p>
    <w:p w:rsidR="00E45771" w:rsidRDefault="00E45771" w:rsidP="00A4212D">
      <w:pPr>
        <w:spacing w:after="0"/>
      </w:pPr>
      <w:r w:rsidRPr="00E45771">
        <w:rPr>
          <w:b/>
          <w:u w:val="single"/>
        </w:rPr>
        <w:t>Assessor Carol McBride submitted a written report</w:t>
      </w:r>
      <w:r>
        <w:t>:</w:t>
      </w:r>
      <w:r w:rsidR="00215AD5">
        <w:t xml:space="preserve">  </w:t>
      </w:r>
    </w:p>
    <w:p w:rsidR="00215AD5" w:rsidRDefault="00215AD5" w:rsidP="00A4212D">
      <w:pPr>
        <w:spacing w:after="0"/>
      </w:pPr>
      <w:r>
        <w:t>The office has been filing exemption renewals, and reminding people of the deadline to get the exemptions in.</w:t>
      </w:r>
    </w:p>
    <w:p w:rsidR="00215AD5" w:rsidRDefault="00215AD5" w:rsidP="00A4212D">
      <w:pPr>
        <w:spacing w:after="0"/>
      </w:pPr>
      <w:r>
        <w:t>Annual field review is still being done.</w:t>
      </w:r>
    </w:p>
    <w:p w:rsidR="00215AD5" w:rsidRDefault="00215AD5" w:rsidP="00A4212D">
      <w:pPr>
        <w:spacing w:after="0"/>
      </w:pPr>
      <w:r>
        <w:t>Finalizing the update: Public Notice &amp; Valuation Notice to be sent by March 1</w:t>
      </w:r>
      <w:r w:rsidRPr="00215AD5">
        <w:rPr>
          <w:vertAlign w:val="superscript"/>
        </w:rPr>
        <w:t>st</w:t>
      </w:r>
      <w:r>
        <w:t>.</w:t>
      </w:r>
    </w:p>
    <w:p w:rsidR="00215AD5" w:rsidRPr="00215AD5" w:rsidRDefault="00215AD5" w:rsidP="00A4212D">
      <w:pPr>
        <w:spacing w:after="0"/>
        <w:rPr>
          <w:vertAlign w:val="superscript"/>
        </w:rPr>
      </w:pPr>
      <w:r>
        <w:t>Preliminary revaluation of assessment hearings will be held on March 20</w:t>
      </w:r>
      <w:r w:rsidRPr="00215AD5">
        <w:rPr>
          <w:vertAlign w:val="superscript"/>
        </w:rPr>
        <w:t>th</w:t>
      </w:r>
      <w:r>
        <w:t xml:space="preserve"> through March 23</w:t>
      </w:r>
      <w:r w:rsidRPr="00215AD5">
        <w:rPr>
          <w:vertAlign w:val="superscript"/>
        </w:rPr>
        <w:t>rd</w:t>
      </w:r>
    </w:p>
    <w:p w:rsidR="00215AD5" w:rsidRDefault="00215AD5" w:rsidP="00A4212D">
      <w:pPr>
        <w:spacing w:after="0"/>
      </w:pPr>
      <w:r>
        <w:t xml:space="preserve"> at the firehouse. </w:t>
      </w:r>
    </w:p>
    <w:p w:rsidR="00215AD5" w:rsidRDefault="00215AD5" w:rsidP="00A4212D">
      <w:pPr>
        <w:spacing w:after="0"/>
      </w:pPr>
      <w:r>
        <w:t>Grievance Day will be held the fourth Tuesday in May- May 23, 2017. 1-5 &amp; 6-8.</w:t>
      </w:r>
    </w:p>
    <w:p w:rsidR="005A7951" w:rsidRDefault="005A7951" w:rsidP="00A4212D">
      <w:pPr>
        <w:spacing w:after="0"/>
      </w:pPr>
    </w:p>
    <w:p w:rsidR="005A7951" w:rsidRDefault="005A7951" w:rsidP="00A4212D">
      <w:pPr>
        <w:spacing w:after="0"/>
      </w:pPr>
      <w:r w:rsidRPr="00B8258D">
        <w:rPr>
          <w:b/>
          <w:u w:val="single"/>
        </w:rPr>
        <w:t>Attorney Benedict</w:t>
      </w:r>
      <w:r>
        <w:t xml:space="preserve"> reminded the Board that the Court Conference was coming up for Sleepy Hollow.</w:t>
      </w:r>
    </w:p>
    <w:p w:rsidR="005A7951" w:rsidRPr="00C85F13" w:rsidRDefault="005A7951" w:rsidP="00A4212D">
      <w:pPr>
        <w:spacing w:after="0"/>
      </w:pPr>
    </w:p>
    <w:p w:rsidR="005A7951" w:rsidRDefault="005A7951" w:rsidP="00A4212D">
      <w:pPr>
        <w:spacing w:after="0"/>
      </w:pPr>
      <w:r w:rsidRPr="005A7951">
        <w:rPr>
          <w:b/>
          <w:u w:val="single"/>
        </w:rPr>
        <w:t>Bookkeeper/ Budget Officer Michael Strenka</w:t>
      </w:r>
      <w:r>
        <w:t xml:space="preserve"> informed the </w:t>
      </w:r>
      <w:r w:rsidR="004623C0">
        <w:t>Board</w:t>
      </w:r>
      <w:r>
        <w:t xml:space="preserve"> that there were 2 resolutions that needed to be adopted.</w:t>
      </w:r>
    </w:p>
    <w:p w:rsidR="002143B4" w:rsidRDefault="005A7951" w:rsidP="00A4212D">
      <w:pPr>
        <w:spacing w:after="0"/>
      </w:pPr>
      <w:r>
        <w:t xml:space="preserve"> </w:t>
      </w:r>
    </w:p>
    <w:p w:rsidR="00974E89" w:rsidRDefault="00974E89" w:rsidP="00A4212D">
      <w:pPr>
        <w:spacing w:after="0"/>
      </w:pPr>
    </w:p>
    <w:p w:rsidR="00974E89" w:rsidRDefault="00974E89" w:rsidP="00A4212D">
      <w:pPr>
        <w:spacing w:after="0"/>
      </w:pPr>
      <w:r w:rsidRPr="00974E89">
        <w:rPr>
          <w:b/>
          <w:u w:val="single"/>
        </w:rPr>
        <w:t>On the motion of Councilman Richard M. Surrano, Jr</w:t>
      </w:r>
      <w:r>
        <w:t xml:space="preserve">. seconded by Councilwoman Mary H. Brandow the following </w:t>
      </w:r>
      <w:r w:rsidRPr="00974E89">
        <w:rPr>
          <w:b/>
          <w:u w:val="single"/>
        </w:rPr>
        <w:t>RESOLUTION #2017-14 was adopted</w:t>
      </w:r>
      <w:r>
        <w:t xml:space="preserve">: </w:t>
      </w:r>
    </w:p>
    <w:p w:rsidR="00974E89" w:rsidRDefault="00974E89" w:rsidP="00A4212D">
      <w:pPr>
        <w:spacing w:after="0"/>
      </w:pPr>
      <w:r>
        <w:t xml:space="preserve">    </w:t>
      </w:r>
      <w:r w:rsidRPr="00974E89">
        <w:rPr>
          <w:b/>
        </w:rPr>
        <w:t>WHEREAS,</w:t>
      </w:r>
      <w:r>
        <w:t xml:space="preserve"> the Town of Athens Highway Superintendent submitted a grant request to the </w:t>
      </w:r>
    </w:p>
    <w:p w:rsidR="00974E89" w:rsidRDefault="00974E89" w:rsidP="00A4212D">
      <w:pPr>
        <w:spacing w:after="0"/>
      </w:pPr>
      <w:r>
        <w:t>Athens Foundation for new radios for the Highway Department Trucks, and</w:t>
      </w:r>
    </w:p>
    <w:p w:rsidR="00974E89" w:rsidRDefault="00974E89" w:rsidP="00A4212D">
      <w:pPr>
        <w:spacing w:after="0"/>
      </w:pPr>
      <w:r>
        <w:t xml:space="preserve">    </w:t>
      </w:r>
      <w:r w:rsidRPr="00974E89">
        <w:rPr>
          <w:b/>
        </w:rPr>
        <w:t>WHEREAS,</w:t>
      </w:r>
      <w:r>
        <w:t xml:space="preserve"> the Town of Athens received a check for $18,000.00 </w:t>
      </w:r>
      <w:r w:rsidR="004623C0">
        <w:t>during December</w:t>
      </w:r>
    </w:p>
    <w:p w:rsidR="00974E89" w:rsidRDefault="00974E89" w:rsidP="00A4212D">
      <w:pPr>
        <w:spacing w:after="0"/>
      </w:pPr>
      <w:r>
        <w:t>2016 to purchase the radios, and</w:t>
      </w:r>
    </w:p>
    <w:p w:rsidR="00974E89" w:rsidRDefault="00974E89" w:rsidP="00A4212D">
      <w:pPr>
        <w:spacing w:after="0"/>
      </w:pPr>
      <w:r>
        <w:t xml:space="preserve">    </w:t>
      </w:r>
      <w:r w:rsidRPr="00974E89">
        <w:rPr>
          <w:b/>
        </w:rPr>
        <w:t>WHEREAS,</w:t>
      </w:r>
      <w:r>
        <w:t xml:space="preserve"> it is the intention of the Town Board of the Town of Athens to recognize </w:t>
      </w:r>
    </w:p>
    <w:p w:rsidR="00974E89" w:rsidRDefault="00974E89" w:rsidP="00A4212D">
      <w:pPr>
        <w:spacing w:after="0"/>
      </w:pPr>
      <w:r>
        <w:t>The revenue received and the budget line item to allow purchase of the radios;</w:t>
      </w:r>
    </w:p>
    <w:p w:rsidR="00974E89" w:rsidRDefault="00974E89" w:rsidP="00A4212D">
      <w:pPr>
        <w:spacing w:after="0"/>
      </w:pPr>
    </w:p>
    <w:p w:rsidR="00974E89" w:rsidRDefault="00974E89" w:rsidP="00A4212D">
      <w:pPr>
        <w:spacing w:after="0"/>
      </w:pPr>
      <w:r w:rsidRPr="00974E89">
        <w:rPr>
          <w:b/>
        </w:rPr>
        <w:lastRenderedPageBreak/>
        <w:t>Now,</w:t>
      </w:r>
      <w:r>
        <w:rPr>
          <w:b/>
        </w:rPr>
        <w:t xml:space="preserve"> therefore, be it resolved</w:t>
      </w:r>
      <w:r w:rsidR="004623C0">
        <w:rPr>
          <w:b/>
        </w:rPr>
        <w:t>,</w:t>
      </w:r>
      <w:r w:rsidR="004623C0">
        <w:t xml:space="preserve"> that</w:t>
      </w:r>
      <w:r>
        <w:t xml:space="preserve"> the Town Board of the Town of Athens hereby authorizes increasing Highway Fund Appropriated Fund Balance DA-599 by $18,000.00 and increasing Highway Fund Machinery</w:t>
      </w:r>
      <w:r w:rsidR="004623C0">
        <w:t xml:space="preserve"> Equipment line item DA 5130.2 by $18,000.00 to purchase radios.</w:t>
      </w:r>
    </w:p>
    <w:p w:rsidR="00E82E90" w:rsidRDefault="00E82E90" w:rsidP="00A4212D">
      <w:pPr>
        <w:spacing w:after="0"/>
      </w:pPr>
      <w:r>
        <w:t>Ayes-5 (Butler; Brandow; Ragaini; Paluch; Surrano) Noes-0 Absent-0 Abstentions-0</w:t>
      </w:r>
    </w:p>
    <w:p w:rsidR="00E82E90" w:rsidRDefault="00E82E90" w:rsidP="00A4212D">
      <w:pPr>
        <w:spacing w:after="0"/>
      </w:pPr>
    </w:p>
    <w:p w:rsidR="00E82E90" w:rsidRDefault="00E82E90" w:rsidP="00A4212D">
      <w:pPr>
        <w:spacing w:after="0"/>
      </w:pPr>
      <w:r w:rsidRPr="00E82E90">
        <w:rPr>
          <w:b/>
          <w:u w:val="single"/>
        </w:rPr>
        <w:t>On the motion of Councilwoman Mary H. Brandow</w:t>
      </w:r>
      <w:r>
        <w:t xml:space="preserve"> seconded by Councilman Michael Ragaini the following </w:t>
      </w:r>
      <w:r w:rsidRPr="00E82E90">
        <w:rPr>
          <w:b/>
          <w:u w:val="single"/>
        </w:rPr>
        <w:t>RESOLUTION #2017-15 was adopted</w:t>
      </w:r>
      <w:r>
        <w:t>:</w:t>
      </w:r>
    </w:p>
    <w:p w:rsidR="00E82E90" w:rsidRDefault="00E82E90" w:rsidP="00A4212D">
      <w:pPr>
        <w:spacing w:after="0"/>
      </w:pPr>
      <w:r>
        <w:t xml:space="preserve">   </w:t>
      </w:r>
      <w:r w:rsidRPr="00FC0192">
        <w:rPr>
          <w:b/>
        </w:rPr>
        <w:t>WHEREAS</w:t>
      </w:r>
      <w:r>
        <w:t>, the Town of Athens has received a letter from New York State awarding a</w:t>
      </w:r>
    </w:p>
    <w:p w:rsidR="00E82E90" w:rsidRDefault="00E82E90" w:rsidP="00A4212D">
      <w:pPr>
        <w:spacing w:after="0"/>
      </w:pPr>
      <w:r>
        <w:t>Grant of $1,270 from the Justice Court Assistance Program (JCAP), and</w:t>
      </w:r>
    </w:p>
    <w:p w:rsidR="00E82E90" w:rsidRPr="00FC0192" w:rsidRDefault="00E82E90" w:rsidP="00A4212D">
      <w:pPr>
        <w:spacing w:after="0"/>
        <w:rPr>
          <w:sz w:val="22"/>
        </w:rPr>
      </w:pPr>
      <w:r>
        <w:t xml:space="preserve">    </w:t>
      </w:r>
      <w:r w:rsidRPr="00FC0192">
        <w:rPr>
          <w:b/>
          <w:sz w:val="22"/>
        </w:rPr>
        <w:t>WHEREAS,</w:t>
      </w:r>
      <w:r w:rsidRPr="00FC0192">
        <w:rPr>
          <w:sz w:val="22"/>
        </w:rPr>
        <w:t xml:space="preserve"> this transaction has not yet been recognized in 2017 Town of Athens Budget, and</w:t>
      </w:r>
    </w:p>
    <w:p w:rsidR="00E82E90" w:rsidRDefault="00E82E90" w:rsidP="00A4212D">
      <w:pPr>
        <w:spacing w:after="0"/>
      </w:pPr>
      <w:r>
        <w:t xml:space="preserve">    </w:t>
      </w:r>
      <w:r w:rsidRPr="00FC0192">
        <w:rPr>
          <w:b/>
        </w:rPr>
        <w:t>WHEREAS,</w:t>
      </w:r>
      <w:r>
        <w:t xml:space="preserve"> </w:t>
      </w:r>
      <w:r w:rsidR="00FC0192">
        <w:t>it is the intention of the Town Board to recognize the awarding of the grant as revenues  and impending expenditures to be budgeted for in the 2017 budget;</w:t>
      </w:r>
    </w:p>
    <w:p w:rsidR="00FC0192" w:rsidRDefault="00FC0192" w:rsidP="00A4212D">
      <w:pPr>
        <w:spacing w:after="0"/>
      </w:pPr>
      <w:r>
        <w:t xml:space="preserve">      </w:t>
      </w:r>
      <w:r w:rsidRPr="00FC0192">
        <w:rPr>
          <w:b/>
        </w:rPr>
        <w:t>Now, therefore, be it resolved</w:t>
      </w:r>
      <w:r>
        <w:t>, that the Town Board of the Town of Athens hereby authorizes increasing General Fund Estimated Revenue Code A3021 Court Facilities by $1,270 and increasing General Fund Appropriations Line Item A 1110.2 Town Justice Equipment by $1,270.  (For 2 filing cabinets &amp; 1 wardrobe storage cabinet).</w:t>
      </w:r>
    </w:p>
    <w:p w:rsidR="00FC0192" w:rsidRDefault="00FC0192" w:rsidP="00A4212D">
      <w:pPr>
        <w:spacing w:after="0"/>
      </w:pPr>
      <w:r>
        <w:t xml:space="preserve">Ayes-4 (Butler; Brandow; Ragaini; Paluch) Noes-1(Surrano) Absent-0 Abstentions-0  </w:t>
      </w:r>
    </w:p>
    <w:p w:rsidR="00FC0192" w:rsidRDefault="00FC0192" w:rsidP="00A4212D">
      <w:pPr>
        <w:spacing w:after="0"/>
      </w:pPr>
    </w:p>
    <w:p w:rsidR="00DA2A5F" w:rsidRDefault="00FC0192" w:rsidP="00A4212D">
      <w:pPr>
        <w:spacing w:after="0"/>
      </w:pPr>
      <w:r>
        <w:t>Bookkeeper Strenka informed the Board that he is currently working on closing out the books for 2016, so he has not gotten to the</w:t>
      </w:r>
      <w:r w:rsidR="00DA2A5F">
        <w:t xml:space="preserve"> Supervisor’s January F</w:t>
      </w:r>
      <w:r>
        <w:t>inancial</w:t>
      </w:r>
      <w:r w:rsidR="00DA2A5F">
        <w:t xml:space="preserve"> Report.  He should have the Annual 2016 report electronically submitted by the 20</w:t>
      </w:r>
      <w:r w:rsidR="00DA2A5F" w:rsidRPr="00DA2A5F">
        <w:rPr>
          <w:vertAlign w:val="superscript"/>
        </w:rPr>
        <w:t>th</w:t>
      </w:r>
      <w:r w:rsidR="00DA2A5F">
        <w:t xml:space="preserve"> of February and then can get to the reports.</w:t>
      </w:r>
    </w:p>
    <w:p w:rsidR="00DA2A5F" w:rsidRDefault="00DA2A5F" w:rsidP="00A4212D">
      <w:pPr>
        <w:spacing w:after="0"/>
      </w:pPr>
    </w:p>
    <w:p w:rsidR="00DA2A5F" w:rsidRDefault="00DA2A5F" w:rsidP="00A4212D">
      <w:pPr>
        <w:spacing w:after="0"/>
      </w:pPr>
      <w:r>
        <w:t>Highway Superintendent John J. Farrell handed out his proposed road agreement for 2017 to Board member for review.</w:t>
      </w:r>
    </w:p>
    <w:p w:rsidR="00FC0192" w:rsidRDefault="00DA2A5F" w:rsidP="00A4212D">
      <w:pPr>
        <w:spacing w:after="0"/>
      </w:pPr>
      <w:r>
        <w:t xml:space="preserve">Mr. Farrell informed the Board that Central Hudson is going to update the Town’s Electric Service at no charge to the Town. </w:t>
      </w:r>
    </w:p>
    <w:p w:rsidR="00DA2A5F" w:rsidRDefault="00DA2A5F" w:rsidP="00A4212D">
      <w:pPr>
        <w:spacing w:after="0"/>
      </w:pPr>
      <w:r>
        <w:t>Truck #4 needed repairs.</w:t>
      </w:r>
    </w:p>
    <w:p w:rsidR="00DA2A5F" w:rsidRDefault="00DA2A5F" w:rsidP="00A4212D">
      <w:pPr>
        <w:spacing w:after="0"/>
      </w:pPr>
      <w:r>
        <w:t>Excavator: John wants to come back in two weeks with final information on State funding.</w:t>
      </w:r>
    </w:p>
    <w:p w:rsidR="00DA2A5F" w:rsidRDefault="00DA2A5F" w:rsidP="00A4212D">
      <w:pPr>
        <w:spacing w:after="0"/>
      </w:pPr>
    </w:p>
    <w:p w:rsidR="00DA2A5F" w:rsidRDefault="00DA2A5F" w:rsidP="00A4212D">
      <w:pPr>
        <w:spacing w:after="0"/>
        <w:rPr>
          <w:b/>
        </w:rPr>
      </w:pPr>
      <w:r w:rsidRPr="003C51FE">
        <w:rPr>
          <w:b/>
          <w:u w:val="single"/>
        </w:rPr>
        <w:t>On the motion of Councilman Richard M. Surrano,</w:t>
      </w:r>
      <w:r w:rsidR="003C51FE" w:rsidRPr="003C51FE">
        <w:rPr>
          <w:b/>
          <w:u w:val="single"/>
        </w:rPr>
        <w:t xml:space="preserve"> </w:t>
      </w:r>
      <w:r w:rsidRPr="003C51FE">
        <w:rPr>
          <w:b/>
          <w:u w:val="single"/>
        </w:rPr>
        <w:t>Jr</w:t>
      </w:r>
      <w:r w:rsidR="003C51FE" w:rsidRPr="003C51FE">
        <w:rPr>
          <w:b/>
          <w:u w:val="single"/>
        </w:rPr>
        <w:t>.</w:t>
      </w:r>
      <w:r w:rsidR="003C51FE">
        <w:t xml:space="preserve"> seconded by Councilman Michael Ragaini the following </w:t>
      </w:r>
      <w:r w:rsidR="003C51FE" w:rsidRPr="003C51FE">
        <w:rPr>
          <w:b/>
          <w:u w:val="single"/>
        </w:rPr>
        <w:t>RESOLUTION #2017-16</w:t>
      </w:r>
      <w:r w:rsidR="003C51FE">
        <w:rPr>
          <w:b/>
          <w:u w:val="single"/>
        </w:rPr>
        <w:t xml:space="preserve"> </w:t>
      </w:r>
      <w:r w:rsidR="003C51FE" w:rsidRPr="003C51FE">
        <w:rPr>
          <w:b/>
          <w:u w:val="single"/>
        </w:rPr>
        <w:t>to</w:t>
      </w:r>
      <w:r w:rsidR="003C51FE">
        <w:t xml:space="preserve"> </w:t>
      </w:r>
      <w:r w:rsidR="003C51FE" w:rsidRPr="003C51FE">
        <w:rPr>
          <w:b/>
        </w:rPr>
        <w:t>approve and adopt the Agreement for the Expenditure of Highway Moneys was adopted:</w:t>
      </w:r>
    </w:p>
    <w:p w:rsidR="003C51FE" w:rsidRDefault="003C51FE" w:rsidP="00A4212D">
      <w:pPr>
        <w:spacing w:after="0"/>
        <w:rPr>
          <w:sz w:val="22"/>
        </w:rPr>
      </w:pPr>
      <w:r w:rsidRPr="003C51FE">
        <w:rPr>
          <w:sz w:val="22"/>
        </w:rPr>
        <w:t>Agreement between the Town Superintendent of the Town of Athens Greene County</w:t>
      </w:r>
      <w:r>
        <w:rPr>
          <w:sz w:val="22"/>
        </w:rPr>
        <w:t>, New York, and the undersigned members of the Town Board.</w:t>
      </w:r>
    </w:p>
    <w:p w:rsidR="003C51FE" w:rsidRDefault="003C51FE" w:rsidP="00A4212D">
      <w:pPr>
        <w:spacing w:after="0"/>
        <w:rPr>
          <w:sz w:val="22"/>
        </w:rPr>
      </w:pPr>
      <w:r>
        <w:rPr>
          <w:sz w:val="22"/>
        </w:rPr>
        <w:t xml:space="preserve">  Pursuant to the provisions of Section 284 of the Highway Law, we agree that moneys levied and collected in the Town for the repair and improvement of highways, and received from the State for State Aid for the repair and improvement of highways, shall be expended as follows:</w:t>
      </w:r>
    </w:p>
    <w:p w:rsidR="003C51FE" w:rsidRDefault="002D5617" w:rsidP="00A4212D">
      <w:pPr>
        <w:spacing w:after="0"/>
        <w:rPr>
          <w:sz w:val="22"/>
        </w:rPr>
      </w:pPr>
      <w:r>
        <w:rPr>
          <w:sz w:val="22"/>
        </w:rPr>
        <w:t>1 GENERAL REPAIRS</w:t>
      </w:r>
      <w:r w:rsidR="003C51FE">
        <w:rPr>
          <w:sz w:val="22"/>
        </w:rPr>
        <w:t>:  The sum of $224,800 shall be set aside to be expended for primary work and general</w:t>
      </w:r>
      <w:r>
        <w:rPr>
          <w:sz w:val="22"/>
        </w:rPr>
        <w:t xml:space="preserve"> repairs upon 34 miles of town highways, including sluices, culverts and bridges having a span of less than 5 feet and boardwalks or the renewals thereof.</w:t>
      </w:r>
    </w:p>
    <w:p w:rsidR="002D5617" w:rsidRDefault="002D5617" w:rsidP="00A4212D">
      <w:pPr>
        <w:spacing w:after="0"/>
        <w:rPr>
          <w:sz w:val="22"/>
        </w:rPr>
      </w:pPr>
      <w:r>
        <w:rPr>
          <w:sz w:val="22"/>
        </w:rPr>
        <w:t>PERMANENT IMPROVEMENTS:</w:t>
      </w:r>
      <w:r w:rsidR="00927FE5">
        <w:rPr>
          <w:sz w:val="22"/>
        </w:rPr>
        <w:t xml:space="preserve">   Oil &amp; Stone Project-2017:</w:t>
      </w:r>
    </w:p>
    <w:p w:rsidR="00927FE5" w:rsidRDefault="00927FE5" w:rsidP="00A4212D">
      <w:pPr>
        <w:spacing w:after="0"/>
        <w:rPr>
          <w:sz w:val="22"/>
        </w:rPr>
      </w:pPr>
      <w:r>
        <w:rPr>
          <w:sz w:val="22"/>
        </w:rPr>
        <w:t xml:space="preserve">Oil &amp; Stone   </w:t>
      </w:r>
    </w:p>
    <w:p w:rsidR="00927FE5" w:rsidRDefault="00927FE5" w:rsidP="00A4212D">
      <w:pPr>
        <w:spacing w:after="0"/>
        <w:rPr>
          <w:sz w:val="22"/>
        </w:rPr>
      </w:pPr>
      <w:r w:rsidRPr="00811E9D">
        <w:rPr>
          <w:sz w:val="22"/>
          <w:u w:val="single"/>
        </w:rPr>
        <w:t>Road Name</w:t>
      </w:r>
      <w:r>
        <w:rPr>
          <w:sz w:val="22"/>
        </w:rPr>
        <w:t xml:space="preserve">             </w:t>
      </w:r>
      <w:r w:rsidRPr="00811E9D">
        <w:rPr>
          <w:sz w:val="22"/>
          <w:u w:val="single"/>
        </w:rPr>
        <w:t>Length</w:t>
      </w:r>
      <w:r>
        <w:rPr>
          <w:sz w:val="22"/>
        </w:rPr>
        <w:t xml:space="preserve">    </w:t>
      </w:r>
      <w:r w:rsidRPr="00811E9D">
        <w:rPr>
          <w:sz w:val="22"/>
          <w:u w:val="single"/>
        </w:rPr>
        <w:t>Width</w:t>
      </w:r>
      <w:r>
        <w:rPr>
          <w:sz w:val="22"/>
        </w:rPr>
        <w:t xml:space="preserve">      </w:t>
      </w:r>
      <w:r w:rsidRPr="00811E9D">
        <w:rPr>
          <w:sz w:val="22"/>
          <w:u w:val="single"/>
        </w:rPr>
        <w:t xml:space="preserve">SY  </w:t>
      </w:r>
      <w:r>
        <w:rPr>
          <w:sz w:val="22"/>
        </w:rPr>
        <w:t xml:space="preserve">    </w:t>
      </w:r>
      <w:r w:rsidR="00811E9D">
        <w:rPr>
          <w:sz w:val="22"/>
        </w:rPr>
        <w:t xml:space="preserve">             </w:t>
      </w:r>
      <w:r>
        <w:rPr>
          <w:sz w:val="22"/>
        </w:rPr>
        <w:t xml:space="preserve"> </w:t>
      </w:r>
      <w:r w:rsidRPr="00811E9D">
        <w:rPr>
          <w:sz w:val="22"/>
          <w:u w:val="single"/>
        </w:rPr>
        <w:t>oil cost</w:t>
      </w:r>
      <w:r>
        <w:rPr>
          <w:sz w:val="22"/>
        </w:rPr>
        <w:t xml:space="preserve">    </w:t>
      </w:r>
      <w:r w:rsidRPr="00811E9D">
        <w:rPr>
          <w:sz w:val="22"/>
          <w:u w:val="single"/>
        </w:rPr>
        <w:t>1A’s stone-tons</w:t>
      </w:r>
    </w:p>
    <w:p w:rsidR="00927FE5" w:rsidRDefault="00927FE5" w:rsidP="00A4212D">
      <w:pPr>
        <w:spacing w:after="0"/>
        <w:rPr>
          <w:sz w:val="22"/>
        </w:rPr>
      </w:pPr>
      <w:r>
        <w:rPr>
          <w:sz w:val="22"/>
        </w:rPr>
        <w:t xml:space="preserve">Bambi lane               520             20      1156     </w:t>
      </w:r>
      <w:r w:rsidR="00811E9D">
        <w:rPr>
          <w:sz w:val="22"/>
        </w:rPr>
        <w:t xml:space="preserve">             </w:t>
      </w:r>
      <w:r>
        <w:rPr>
          <w:sz w:val="22"/>
        </w:rPr>
        <w:t xml:space="preserve"> $823.68           20</w:t>
      </w:r>
    </w:p>
    <w:p w:rsidR="00927FE5" w:rsidRDefault="00927FE5" w:rsidP="00A4212D">
      <w:pPr>
        <w:spacing w:after="0"/>
        <w:rPr>
          <w:sz w:val="22"/>
        </w:rPr>
      </w:pPr>
      <w:r>
        <w:rPr>
          <w:sz w:val="22"/>
        </w:rPr>
        <w:t xml:space="preserve">Sager Lane               200             20        444        </w:t>
      </w:r>
      <w:r w:rsidR="00811E9D">
        <w:rPr>
          <w:sz w:val="22"/>
        </w:rPr>
        <w:t xml:space="preserve">             </w:t>
      </w:r>
      <w:r>
        <w:rPr>
          <w:sz w:val="22"/>
        </w:rPr>
        <w:t>316.80           10</w:t>
      </w:r>
    </w:p>
    <w:p w:rsidR="00927FE5" w:rsidRPr="003C51FE" w:rsidRDefault="00927FE5" w:rsidP="00A4212D">
      <w:pPr>
        <w:spacing w:after="0"/>
        <w:rPr>
          <w:sz w:val="22"/>
        </w:rPr>
      </w:pPr>
      <w:r>
        <w:rPr>
          <w:sz w:val="22"/>
        </w:rPr>
        <w:t xml:space="preserve">Cold Spring Rd.     1800             20       4000     </w:t>
      </w:r>
      <w:r w:rsidR="00811E9D">
        <w:rPr>
          <w:sz w:val="22"/>
        </w:rPr>
        <w:t xml:space="preserve">             </w:t>
      </w:r>
      <w:r>
        <w:rPr>
          <w:sz w:val="22"/>
        </w:rPr>
        <w:t>2,851.20          60</w:t>
      </w:r>
    </w:p>
    <w:p w:rsidR="005A7951" w:rsidRDefault="00927FE5" w:rsidP="00A4212D">
      <w:pPr>
        <w:spacing w:after="0"/>
      </w:pPr>
      <w:r>
        <w:t>Fox lane</w:t>
      </w:r>
      <w:r w:rsidR="00811E9D">
        <w:t xml:space="preserve">                470            20      1044                  744.48         20</w:t>
      </w:r>
    </w:p>
    <w:p w:rsidR="00811E9D" w:rsidRDefault="00811E9D" w:rsidP="00A4212D">
      <w:pPr>
        <w:spacing w:after="0"/>
      </w:pPr>
      <w:r>
        <w:t>Park Lane            1080            18      2160                1,539.65        40</w:t>
      </w:r>
    </w:p>
    <w:p w:rsidR="00A76547" w:rsidRDefault="00811E9D" w:rsidP="00A4212D">
      <w:pPr>
        <w:spacing w:after="0"/>
      </w:pPr>
      <w:r>
        <w:t>Potic Mt. Rd      12075            22    29517              21,039.48      450</w:t>
      </w:r>
    </w:p>
    <w:p w:rsidR="00811E9D" w:rsidRDefault="00811E9D" w:rsidP="00A4212D">
      <w:pPr>
        <w:spacing w:after="0"/>
      </w:pPr>
      <w:r>
        <w:t>River Road          1925            18      3850                2,744.28         60</w:t>
      </w:r>
    </w:p>
    <w:p w:rsidR="00811E9D" w:rsidRDefault="00C936C5" w:rsidP="00A4212D">
      <w:pPr>
        <w:spacing w:after="0"/>
      </w:pPr>
      <w:r>
        <w:t xml:space="preserve">Dallas RD             </w:t>
      </w:r>
      <w:r w:rsidR="00811E9D">
        <w:t>200            18        400                   285.12         20</w:t>
      </w:r>
    </w:p>
    <w:p w:rsidR="00C936C5" w:rsidRDefault="00C936C5" w:rsidP="00A4212D">
      <w:pPr>
        <w:spacing w:after="0"/>
      </w:pPr>
    </w:p>
    <w:p w:rsidR="00C936C5" w:rsidRDefault="00C936C5" w:rsidP="00A4212D">
      <w:pPr>
        <w:spacing w:after="0"/>
      </w:pPr>
    </w:p>
    <w:p w:rsidR="00C936C5" w:rsidRDefault="00C936C5" w:rsidP="00A4212D">
      <w:pPr>
        <w:spacing w:after="0"/>
      </w:pPr>
    </w:p>
    <w:p w:rsidR="00C936C5" w:rsidRDefault="00C936C5" w:rsidP="00A4212D">
      <w:pPr>
        <w:spacing w:after="0"/>
      </w:pPr>
      <w:r>
        <w:lastRenderedPageBreak/>
        <w:t xml:space="preserve">                                                                   Oil Cost                                           $30,344.69</w:t>
      </w:r>
    </w:p>
    <w:p w:rsidR="00C936C5" w:rsidRDefault="00C936C5" w:rsidP="00A4212D">
      <w:pPr>
        <w:spacing w:after="0"/>
      </w:pPr>
      <w:r>
        <w:t xml:space="preserve">                                                                    Rubber tire roller w/o operator           3,600.00</w:t>
      </w:r>
    </w:p>
    <w:p w:rsidR="00C936C5" w:rsidRDefault="00C936C5" w:rsidP="00A4212D">
      <w:pPr>
        <w:spacing w:after="0"/>
      </w:pPr>
      <w:r>
        <w:t xml:space="preserve">                                                                    Washed 1 A stone Cost                       8,160.00</w:t>
      </w:r>
    </w:p>
    <w:p w:rsidR="00C936C5" w:rsidRDefault="00C936C5" w:rsidP="00A4212D">
      <w:pPr>
        <w:spacing w:after="0"/>
      </w:pPr>
      <w:r>
        <w:t xml:space="preserve">                                                                    Oil &amp; Stone Project for 2017           $42,104.69</w:t>
      </w:r>
    </w:p>
    <w:p w:rsidR="00C936C5" w:rsidRDefault="00C936C5" w:rsidP="00A4212D">
      <w:pPr>
        <w:spacing w:after="0"/>
      </w:pPr>
    </w:p>
    <w:p w:rsidR="00C936C5" w:rsidRDefault="00C936C5" w:rsidP="00A4212D">
      <w:pPr>
        <w:spacing w:after="0"/>
      </w:pPr>
      <w:r>
        <w:t>Old Kings Road &amp; Around the Shop</w:t>
      </w:r>
    </w:p>
    <w:p w:rsidR="00C936C5" w:rsidRDefault="00C936C5" w:rsidP="00A4212D">
      <w:pPr>
        <w:spacing w:after="0"/>
      </w:pPr>
      <w:r>
        <w:t>Restructure sub base    6” minus                                                   2017 Budget   $30,000.00</w:t>
      </w:r>
    </w:p>
    <w:p w:rsidR="00C936C5" w:rsidRDefault="00C936C5" w:rsidP="00A4212D">
      <w:pPr>
        <w:spacing w:after="0"/>
      </w:pPr>
    </w:p>
    <w:p w:rsidR="00C936C5" w:rsidRDefault="00C936C5" w:rsidP="00A4212D">
      <w:pPr>
        <w:spacing w:after="0"/>
      </w:pPr>
      <w:r>
        <w:t>Repaving of Old Kings Rd.  Blacktop                                         NYS CHIPS    $80,000.00</w:t>
      </w:r>
    </w:p>
    <w:p w:rsidR="00C936C5" w:rsidRDefault="00C936C5" w:rsidP="00A4212D">
      <w:pPr>
        <w:spacing w:after="0"/>
      </w:pPr>
    </w:p>
    <w:p w:rsidR="00C936C5" w:rsidRDefault="00C936C5" w:rsidP="00A4212D">
      <w:pPr>
        <w:spacing w:after="0"/>
      </w:pPr>
      <w:r>
        <w:t>Repaving Around Shop                                                                 2017 Budget   $20,000.00</w:t>
      </w:r>
    </w:p>
    <w:p w:rsidR="00C936C5" w:rsidRDefault="00C936C5" w:rsidP="00A4212D">
      <w:pPr>
        <w:spacing w:after="0"/>
      </w:pPr>
      <w:r>
        <w:t xml:space="preserve">                                                                                                Total Road Work  $92,104.69</w:t>
      </w:r>
    </w:p>
    <w:p w:rsidR="00C936C5" w:rsidRDefault="00C936C5" w:rsidP="00A4212D">
      <w:pPr>
        <w:spacing w:after="0"/>
      </w:pPr>
      <w:r>
        <w:t xml:space="preserve">                                                                                          Total CHIPS + Road $172,104.69</w:t>
      </w:r>
    </w:p>
    <w:p w:rsidR="005C41C8" w:rsidRDefault="005C41C8" w:rsidP="00A4212D">
      <w:pPr>
        <w:spacing w:after="0"/>
      </w:pPr>
    </w:p>
    <w:p w:rsidR="005C41C8" w:rsidRDefault="005C41C8" w:rsidP="00A4212D">
      <w:pPr>
        <w:spacing w:after="0"/>
      </w:pPr>
      <w:r>
        <w:t>The remaining fund in DB 5110.4 will be used for diesel fuel, equipment repair, EZ Pass, Gas, Tires, Signs, Drainage, Uniforms, and General repairs on the remaining Town Roads.</w:t>
      </w:r>
    </w:p>
    <w:p w:rsidR="005C41C8" w:rsidRDefault="005C41C8" w:rsidP="005C41C8">
      <w:pPr>
        <w:spacing w:after="0"/>
      </w:pPr>
      <w:r>
        <w:t>Ayes-5 (Butler; Brandow; Ragaini; Paluch; Surrano) Noes-0 Absent-0 Abstentions-0</w:t>
      </w:r>
    </w:p>
    <w:p w:rsidR="005C41C8" w:rsidRDefault="005C41C8" w:rsidP="005C41C8">
      <w:pPr>
        <w:spacing w:after="0"/>
      </w:pPr>
    </w:p>
    <w:p w:rsidR="005C41C8" w:rsidRDefault="005C41C8" w:rsidP="00A4212D">
      <w:pPr>
        <w:spacing w:after="0"/>
      </w:pPr>
      <w:r>
        <w:t xml:space="preserve"> </w:t>
      </w:r>
    </w:p>
    <w:p w:rsidR="005C41C8" w:rsidRDefault="005C41C8" w:rsidP="005C41C8">
      <w:pPr>
        <w:spacing w:after="0"/>
      </w:pPr>
      <w:r w:rsidRPr="005C41C8">
        <w:rPr>
          <w:u w:val="single"/>
        </w:rPr>
        <w:t>Councilman Richard M. Surrano, Jr.</w:t>
      </w:r>
      <w:r>
        <w:t xml:space="preserve"> made a motion seconded by Councilwoman Mary H. Brandow </w:t>
      </w:r>
      <w:r w:rsidRPr="005C41C8">
        <w:rPr>
          <w:i/>
          <w:u w:val="single"/>
        </w:rPr>
        <w:t>to accept the Town Clerk’s Report as presented</w:t>
      </w:r>
      <w:r>
        <w:t>. Ayes-5 (Butler; Brandow; Ragaini; Paluch; Surrano) Noes-0 Absent-0 Abstentions-0</w:t>
      </w:r>
    </w:p>
    <w:p w:rsidR="005C41C8" w:rsidRDefault="005C41C8" w:rsidP="005C41C8">
      <w:pPr>
        <w:spacing w:after="0"/>
      </w:pPr>
    </w:p>
    <w:p w:rsidR="005C41C8" w:rsidRDefault="005C41C8" w:rsidP="005C41C8">
      <w:pPr>
        <w:spacing w:after="0"/>
      </w:pPr>
      <w:r>
        <w:t>Board discus</w:t>
      </w:r>
      <w:r w:rsidR="001B1069">
        <w:t>sed the Capital Bicycle Racing Club holding their “Trooper Brinkerhoff” Memorial Race here for the 14</w:t>
      </w:r>
      <w:r w:rsidR="001B1069" w:rsidRPr="001B1069">
        <w:rPr>
          <w:vertAlign w:val="superscript"/>
        </w:rPr>
        <w:t>th</w:t>
      </w:r>
      <w:r w:rsidR="001B1069">
        <w:t xml:space="preserve"> year. This year it will be held on 2 consecutive Saturdays, April 8</w:t>
      </w:r>
      <w:r w:rsidR="001B1069" w:rsidRPr="001B1069">
        <w:rPr>
          <w:vertAlign w:val="superscript"/>
        </w:rPr>
        <w:t>th</w:t>
      </w:r>
      <w:r w:rsidR="001B1069">
        <w:t xml:space="preserve"> and April 15</w:t>
      </w:r>
      <w:r w:rsidR="001B1069" w:rsidRPr="001B1069">
        <w:rPr>
          <w:vertAlign w:val="superscript"/>
        </w:rPr>
        <w:t>th</w:t>
      </w:r>
      <w:r w:rsidR="001B1069">
        <w:t>.</w:t>
      </w:r>
    </w:p>
    <w:p w:rsidR="001B1069" w:rsidRDefault="001B1069" w:rsidP="005C41C8">
      <w:pPr>
        <w:spacing w:after="0"/>
      </w:pPr>
    </w:p>
    <w:p w:rsidR="001B1069" w:rsidRDefault="001B1069" w:rsidP="005C41C8">
      <w:pPr>
        <w:spacing w:after="0"/>
      </w:pPr>
      <w:r>
        <w:t>Supervisor Robert F. Butler, Jr.  announced that he looking at April 22</w:t>
      </w:r>
      <w:r w:rsidRPr="001B1069">
        <w:rPr>
          <w:vertAlign w:val="superscript"/>
        </w:rPr>
        <w:t>nd</w:t>
      </w:r>
      <w:r>
        <w:t xml:space="preserve"> for the Spring Cleanup</w:t>
      </w:r>
    </w:p>
    <w:p w:rsidR="001B1069" w:rsidRDefault="001B1069" w:rsidP="005C41C8">
      <w:pPr>
        <w:spacing w:after="0"/>
      </w:pPr>
      <w:r>
        <w:t>Day.</w:t>
      </w:r>
    </w:p>
    <w:p w:rsidR="001B1069" w:rsidRDefault="001B1069" w:rsidP="005C41C8">
      <w:pPr>
        <w:spacing w:after="0"/>
      </w:pPr>
    </w:p>
    <w:p w:rsidR="001B1069" w:rsidRDefault="001B1069" w:rsidP="001B1069">
      <w:pPr>
        <w:spacing w:after="0"/>
        <w:ind w:left="720" w:hanging="720"/>
      </w:pPr>
      <w:r>
        <w:t>The Employee Handbook still needs a few minor touch ups.</w:t>
      </w:r>
    </w:p>
    <w:p w:rsidR="001B1069" w:rsidRDefault="001B1069" w:rsidP="001B1069">
      <w:pPr>
        <w:spacing w:after="0"/>
        <w:ind w:left="720" w:hanging="720"/>
      </w:pPr>
    </w:p>
    <w:p w:rsidR="001B22A7" w:rsidRDefault="001B1069" w:rsidP="001B1069">
      <w:pPr>
        <w:spacing w:after="0"/>
        <w:ind w:left="720" w:hanging="720"/>
      </w:pPr>
      <w:r w:rsidRPr="001B1069">
        <w:rPr>
          <w:b/>
          <w:u w:val="single"/>
        </w:rPr>
        <w:t>Councilman Richard M. Surrano, Jr. made</w:t>
      </w:r>
      <w:r>
        <w:t xml:space="preserve"> a motion seconded by Councilman Michael </w:t>
      </w:r>
    </w:p>
    <w:p w:rsidR="001B22A7" w:rsidRDefault="001B1069" w:rsidP="001B22A7">
      <w:pPr>
        <w:spacing w:after="0"/>
        <w:ind w:left="720" w:hanging="720"/>
      </w:pPr>
      <w:r>
        <w:t xml:space="preserve">Ragaini </w:t>
      </w:r>
      <w:r w:rsidRPr="001B22A7">
        <w:rPr>
          <w:i/>
          <w:u w:val="single"/>
        </w:rPr>
        <w:t xml:space="preserve">to set the public </w:t>
      </w:r>
      <w:r w:rsidR="001B22A7" w:rsidRPr="001B22A7">
        <w:rPr>
          <w:i/>
          <w:u w:val="single"/>
        </w:rPr>
        <w:t>hearing notice</w:t>
      </w:r>
      <w:r w:rsidRPr="001B22A7">
        <w:rPr>
          <w:i/>
          <w:u w:val="single"/>
        </w:rPr>
        <w:t xml:space="preserve"> for the Short Term Rental Law </w:t>
      </w:r>
      <w:r>
        <w:t xml:space="preserve">for February 20, 2017 at </w:t>
      </w:r>
    </w:p>
    <w:p w:rsidR="001B22A7" w:rsidRDefault="001B1069" w:rsidP="001B22A7">
      <w:pPr>
        <w:spacing w:after="0"/>
        <w:ind w:left="720" w:hanging="720"/>
      </w:pPr>
      <w:r>
        <w:t>7:00</w:t>
      </w:r>
      <w:r w:rsidR="001B22A7">
        <w:t xml:space="preserve"> </w:t>
      </w:r>
      <w:r>
        <w:t>p. m.  Ayes-4</w:t>
      </w:r>
      <w:r w:rsidR="001B22A7">
        <w:t>(Butler</w:t>
      </w:r>
      <w:r>
        <w:t>; Brandow; Rag</w:t>
      </w:r>
      <w:r w:rsidR="001B22A7">
        <w:t>aini; Surrano) Noes-1(Paluch) A</w:t>
      </w:r>
      <w:r>
        <w:t>bsent-0</w:t>
      </w:r>
    </w:p>
    <w:p w:rsidR="001B1069" w:rsidRDefault="001B1069" w:rsidP="001B22A7">
      <w:pPr>
        <w:spacing w:after="0"/>
        <w:ind w:left="720" w:hanging="720"/>
      </w:pPr>
      <w:r>
        <w:t>Abstentions-0</w:t>
      </w:r>
    </w:p>
    <w:p w:rsidR="00C84995" w:rsidRDefault="00C84995" w:rsidP="001B22A7">
      <w:pPr>
        <w:spacing w:after="0"/>
        <w:ind w:left="720" w:hanging="720"/>
      </w:pPr>
    </w:p>
    <w:p w:rsidR="00C84995" w:rsidRDefault="00C84995" w:rsidP="001B22A7">
      <w:pPr>
        <w:spacing w:after="0"/>
        <w:ind w:left="720" w:hanging="720"/>
      </w:pPr>
      <w:r w:rsidRPr="00C84995">
        <w:rPr>
          <w:b/>
          <w:u w:val="single"/>
        </w:rPr>
        <w:t>Councilman Michael Ragaini</w:t>
      </w:r>
      <w:r>
        <w:t xml:space="preserve"> made a motion seconded by Councilwoman Mary H. Brandow</w:t>
      </w:r>
    </w:p>
    <w:p w:rsidR="00C84995" w:rsidRPr="00C84995" w:rsidRDefault="00C84995" w:rsidP="001B22A7">
      <w:pPr>
        <w:spacing w:after="0"/>
        <w:ind w:left="720" w:hanging="720"/>
        <w:rPr>
          <w:i/>
          <w:u w:val="single"/>
        </w:rPr>
      </w:pPr>
      <w:r w:rsidRPr="00C84995">
        <w:rPr>
          <w:i/>
          <w:u w:val="single"/>
        </w:rPr>
        <w:t>to set the public hearing notice for a local law revising Chapter 180 of the Code of the Town of</w:t>
      </w:r>
    </w:p>
    <w:p w:rsidR="00C84995" w:rsidRDefault="00C84995" w:rsidP="00C84995">
      <w:pPr>
        <w:spacing w:after="0"/>
        <w:ind w:left="720" w:hanging="720"/>
      </w:pPr>
      <w:r w:rsidRPr="00C84995">
        <w:rPr>
          <w:i/>
          <w:u w:val="single"/>
        </w:rPr>
        <w:t>Athens to Regulate Solar Energy for March 6, 2017 at 7:00 p.m</w:t>
      </w:r>
      <w:r>
        <w:t xml:space="preserve">. Ayes-5 (Butler; Brandow; </w:t>
      </w:r>
    </w:p>
    <w:p w:rsidR="00C84995" w:rsidRDefault="00C84995" w:rsidP="00C84995">
      <w:pPr>
        <w:spacing w:after="0"/>
        <w:ind w:left="720" w:hanging="720"/>
      </w:pPr>
      <w:r>
        <w:t>Ragaini; Paluch; Surrano) Noes-0 Absent-0 Abstentions-0</w:t>
      </w:r>
    </w:p>
    <w:p w:rsidR="005C41C8" w:rsidRDefault="005C41C8" w:rsidP="00A4212D">
      <w:pPr>
        <w:spacing w:after="0"/>
      </w:pPr>
      <w:r>
        <w:t xml:space="preserve"> </w:t>
      </w:r>
    </w:p>
    <w:p w:rsidR="001B22A7" w:rsidRDefault="001B22A7" w:rsidP="00A4212D">
      <w:pPr>
        <w:spacing w:after="0"/>
      </w:pPr>
    </w:p>
    <w:p w:rsidR="005630A4" w:rsidRDefault="005630A4" w:rsidP="00A4212D">
      <w:pPr>
        <w:spacing w:after="0"/>
      </w:pPr>
      <w:r>
        <w:t>Supervisor announced his Special Committees  Appointments for 2017;</w:t>
      </w:r>
    </w:p>
    <w:p w:rsidR="005630A4" w:rsidRDefault="005630A4" w:rsidP="00A4212D">
      <w:pPr>
        <w:spacing w:after="0"/>
      </w:pPr>
      <w:r>
        <w:t>They are as follow:</w:t>
      </w:r>
    </w:p>
    <w:p w:rsidR="005630A4" w:rsidRDefault="005630A4" w:rsidP="00A4212D">
      <w:pPr>
        <w:spacing w:after="0"/>
      </w:pPr>
    </w:p>
    <w:p w:rsidR="005630A4" w:rsidRDefault="005630A4" w:rsidP="00A4212D">
      <w:pPr>
        <w:spacing w:after="0"/>
      </w:pPr>
      <w:r>
        <w:t>Joint Landfill Committee-                                   Richard M. Surrano, Jr.</w:t>
      </w:r>
    </w:p>
    <w:p w:rsidR="005630A4" w:rsidRDefault="005630A4" w:rsidP="00A4212D">
      <w:pPr>
        <w:spacing w:after="0"/>
      </w:pPr>
      <w:r>
        <w:t>Village/Town &amp; Highway Committee                Richard M. Surrano, Jr. &amp; Robert F. Butler, Jr.</w:t>
      </w:r>
    </w:p>
    <w:p w:rsidR="005630A4" w:rsidRDefault="005630A4" w:rsidP="00A4212D">
      <w:pPr>
        <w:spacing w:after="0"/>
      </w:pPr>
      <w:r>
        <w:t>Special Projects;                                                  Mary H. Brandow &amp; Michael Ragaini</w:t>
      </w:r>
    </w:p>
    <w:p w:rsidR="005630A4" w:rsidRDefault="005630A4" w:rsidP="00A4212D">
      <w:pPr>
        <w:spacing w:after="0"/>
      </w:pPr>
      <w:r>
        <w:t>Clean Up Days (1/Spring- 1/Fall)                       Richard M. Surrano, Jr. &amp; Michael Ragaini</w:t>
      </w:r>
    </w:p>
    <w:p w:rsidR="005630A4" w:rsidRDefault="005630A4" w:rsidP="00A4212D">
      <w:pPr>
        <w:spacing w:after="0"/>
      </w:pPr>
      <w:r>
        <w:t>EMS/ALS  Ambulance                                       Robert F. Butler, Jr. &amp; Phyllis Dinkelacker</w:t>
      </w:r>
    </w:p>
    <w:p w:rsidR="005630A4" w:rsidRDefault="005630A4" w:rsidP="00A4212D">
      <w:pPr>
        <w:spacing w:after="0"/>
      </w:pPr>
      <w:r>
        <w:t>Reserve Funds                                                     Mary H. Brandow &amp; Michael Strenka</w:t>
      </w:r>
    </w:p>
    <w:p w:rsidR="005630A4" w:rsidRDefault="005630A4" w:rsidP="00A4212D">
      <w:pPr>
        <w:spacing w:after="0"/>
      </w:pPr>
      <w:r>
        <w:t>Insurance/Medical                                               Mary H. Brandow &amp; Michael Strenka</w:t>
      </w:r>
    </w:p>
    <w:p w:rsidR="005630A4" w:rsidRDefault="005630A4" w:rsidP="00A4212D">
      <w:pPr>
        <w:spacing w:after="0"/>
      </w:pPr>
    </w:p>
    <w:p w:rsidR="005630A4" w:rsidRDefault="005630A4" w:rsidP="00A4212D">
      <w:pPr>
        <w:spacing w:after="0"/>
      </w:pPr>
      <w:r>
        <w:lastRenderedPageBreak/>
        <w:t>Planning /Zoning                                             Michael Ragaini &amp; Anthony Paluch</w:t>
      </w:r>
    </w:p>
    <w:p w:rsidR="005630A4" w:rsidRDefault="005630A4" w:rsidP="00A4212D">
      <w:pPr>
        <w:spacing w:after="0"/>
      </w:pPr>
      <w:r>
        <w:t>Employee Handbook                                       Mary H. Brandow &amp; Michael Strenka</w:t>
      </w:r>
    </w:p>
    <w:p w:rsidR="00065F28" w:rsidRDefault="00065F28" w:rsidP="00A4212D">
      <w:pPr>
        <w:spacing w:after="0"/>
      </w:pPr>
      <w:r>
        <w:t>Employee Committee                                      Marcia Puorro &amp; Mary H. Brandow</w:t>
      </w:r>
    </w:p>
    <w:p w:rsidR="00065F28" w:rsidRDefault="00065F28" w:rsidP="00A4212D">
      <w:pPr>
        <w:spacing w:after="0"/>
      </w:pPr>
      <w:r>
        <w:t>Highway Committee                                       Robert F. Butler, Jr. &amp; Anthony Paluch</w:t>
      </w:r>
    </w:p>
    <w:p w:rsidR="00065F28" w:rsidRDefault="00065F28" w:rsidP="00A4212D">
      <w:pPr>
        <w:spacing w:after="0"/>
      </w:pPr>
      <w:r>
        <w:t>Building Committee                                        Richard M. Surrano, Jr. &amp; Michael Ragaini</w:t>
      </w:r>
    </w:p>
    <w:p w:rsidR="00065F28" w:rsidRDefault="00065F28" w:rsidP="00A4212D">
      <w:pPr>
        <w:spacing w:after="0"/>
      </w:pPr>
      <w:r>
        <w:t>Code Enforcement                                           Michael Ragaini</w:t>
      </w:r>
    </w:p>
    <w:p w:rsidR="00065F28" w:rsidRDefault="00065F28" w:rsidP="00A4212D">
      <w:pPr>
        <w:spacing w:after="0"/>
      </w:pPr>
    </w:p>
    <w:p w:rsidR="00065F28" w:rsidRDefault="00065F28" w:rsidP="00A4212D">
      <w:pPr>
        <w:spacing w:after="0"/>
      </w:pPr>
      <w:r w:rsidRPr="00065F28">
        <w:rPr>
          <w:u w:val="single"/>
        </w:rPr>
        <w:t>Councilman Anthony Paluch</w:t>
      </w:r>
      <w:r>
        <w:t xml:space="preserve"> made a motion seconded by Councilman Richard M. Surrano, Jr. </w:t>
      </w:r>
      <w:r w:rsidRPr="00065F28">
        <w:rPr>
          <w:i/>
          <w:u w:val="single"/>
        </w:rPr>
        <w:t>to approve the minutes of January 3, 2017 as read.</w:t>
      </w:r>
      <w:r>
        <w:rPr>
          <w:i/>
          <w:u w:val="single"/>
        </w:rPr>
        <w:t xml:space="preserve"> </w:t>
      </w:r>
      <w:r>
        <w:t>Ayes-5 (Butler; Brandow; Ragaini; Paluch; Surrano) Noes-0 Absent-0 Abstentions-0</w:t>
      </w:r>
    </w:p>
    <w:p w:rsidR="00065F28" w:rsidRDefault="00065F28" w:rsidP="00A4212D">
      <w:pPr>
        <w:spacing w:after="0"/>
      </w:pPr>
    </w:p>
    <w:p w:rsidR="00065F28" w:rsidRDefault="00065F28" w:rsidP="00A4212D">
      <w:pPr>
        <w:spacing w:after="0"/>
      </w:pPr>
      <w:r w:rsidRPr="00065F28">
        <w:rPr>
          <w:u w:val="single"/>
        </w:rPr>
        <w:t>Councilwoman Mary H. Brandow</w:t>
      </w:r>
      <w:r>
        <w:t xml:space="preserve"> made a motion seconded by Councilman Anthony Paluch </w:t>
      </w:r>
      <w:r w:rsidRPr="00065F28">
        <w:rPr>
          <w:i/>
          <w:u w:val="single"/>
        </w:rPr>
        <w:t>to approve the minutes of January 17, 2017 as read.</w:t>
      </w:r>
      <w:r>
        <w:t xml:space="preserve"> Ayes-5 (Butler Brandow; Ragaini; Paluch Surrano) Noes-0 Absent-0 Abstentions-0</w:t>
      </w:r>
    </w:p>
    <w:p w:rsidR="00065F28" w:rsidRDefault="00065F28" w:rsidP="00A4212D">
      <w:pPr>
        <w:spacing w:after="0"/>
      </w:pPr>
    </w:p>
    <w:p w:rsidR="00065F28" w:rsidRDefault="00065F28" w:rsidP="00A4212D">
      <w:pPr>
        <w:spacing w:after="0"/>
      </w:pPr>
      <w:r>
        <w:t>Mr. Campbell asked about the Short term rental law.  He then told the Board that there are more trailers under the power lines.</w:t>
      </w:r>
    </w:p>
    <w:p w:rsidR="005608DA" w:rsidRDefault="005608DA" w:rsidP="00A4212D">
      <w:pPr>
        <w:spacing w:after="0"/>
      </w:pPr>
    </w:p>
    <w:p w:rsidR="005608DA" w:rsidRDefault="005608DA" w:rsidP="00A4212D">
      <w:pPr>
        <w:spacing w:after="0"/>
      </w:pPr>
      <w:r>
        <w:t xml:space="preserve">As there was no further business to come before the meeting, </w:t>
      </w:r>
      <w:r w:rsidRPr="005608DA">
        <w:rPr>
          <w:u w:val="single"/>
        </w:rPr>
        <w:t>a motion to adjourn</w:t>
      </w:r>
      <w:r>
        <w:t xml:space="preserve"> was made by Councilman Anthony Paluch seconded by Councilman Michael Ragaini. Ayes-5 (Butler; Brandow; Ragaini; Paluch; Surrano) Noes-0 Absent-0 Abstentions-0  </w:t>
      </w:r>
    </w:p>
    <w:p w:rsidR="005608DA" w:rsidRDefault="005608DA" w:rsidP="00A4212D">
      <w:pPr>
        <w:spacing w:after="0"/>
      </w:pPr>
    </w:p>
    <w:p w:rsidR="005608DA" w:rsidRPr="00065F28" w:rsidRDefault="005608DA" w:rsidP="00A4212D">
      <w:pPr>
        <w:spacing w:after="0"/>
      </w:pPr>
      <w:r>
        <w:t>Meeting was adjourned at 8:20 p.m.</w:t>
      </w:r>
    </w:p>
    <w:p w:rsidR="00065F28" w:rsidRPr="00065F28" w:rsidRDefault="00065F28" w:rsidP="00A4212D">
      <w:pPr>
        <w:spacing w:after="0"/>
        <w:rPr>
          <w:i/>
          <w:u w:val="single"/>
        </w:rPr>
      </w:pPr>
    </w:p>
    <w:p w:rsidR="005630A4" w:rsidRDefault="00065F28" w:rsidP="00A4212D">
      <w:pPr>
        <w:spacing w:after="0"/>
      </w:pPr>
      <w:r>
        <w:t xml:space="preserve">                            </w:t>
      </w:r>
      <w:r w:rsidR="005608DA">
        <w:t xml:space="preserve">       </w:t>
      </w:r>
    </w:p>
    <w:p w:rsidR="005630A4" w:rsidRDefault="005630A4" w:rsidP="00A4212D">
      <w:pPr>
        <w:spacing w:after="0"/>
      </w:pPr>
    </w:p>
    <w:sectPr w:rsidR="005630A4" w:rsidSect="00C85F13">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2D" w:rsidRDefault="00A4212D" w:rsidP="00A4212D">
      <w:pPr>
        <w:spacing w:after="0" w:line="240" w:lineRule="auto"/>
      </w:pPr>
      <w:r>
        <w:separator/>
      </w:r>
    </w:p>
  </w:endnote>
  <w:endnote w:type="continuationSeparator" w:id="0">
    <w:p w:rsidR="00A4212D" w:rsidRDefault="00A4212D" w:rsidP="00A4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2D" w:rsidRDefault="00A4212D" w:rsidP="00A4212D">
      <w:pPr>
        <w:spacing w:after="0" w:line="240" w:lineRule="auto"/>
      </w:pPr>
      <w:r>
        <w:separator/>
      </w:r>
    </w:p>
  </w:footnote>
  <w:footnote w:type="continuationSeparator" w:id="0">
    <w:p w:rsidR="00A4212D" w:rsidRDefault="00A4212D" w:rsidP="00A42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2D" w:rsidRDefault="00A4212D" w:rsidP="00A4212D">
    <w:pPr>
      <w:pStyle w:val="Header"/>
      <w:jc w:val="center"/>
    </w:pPr>
    <w:r>
      <w:t>REGULAR MEETING – ATHENS TOWN BOARD – February 6, 2017</w:t>
    </w:r>
  </w:p>
  <w:p w:rsidR="00A4212D" w:rsidRDefault="00A4212D" w:rsidP="00A4212D">
    <w:pPr>
      <w:pStyle w:val="Header"/>
      <w:jc w:val="center"/>
    </w:pPr>
  </w:p>
  <w:p w:rsidR="00A4212D" w:rsidRDefault="00A42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2D"/>
    <w:rsid w:val="00065F28"/>
    <w:rsid w:val="00072AA2"/>
    <w:rsid w:val="000F424F"/>
    <w:rsid w:val="001A0AD8"/>
    <w:rsid w:val="001B1069"/>
    <w:rsid w:val="001B22A7"/>
    <w:rsid w:val="002143B4"/>
    <w:rsid w:val="00215AD5"/>
    <w:rsid w:val="00233245"/>
    <w:rsid w:val="002D5617"/>
    <w:rsid w:val="003C51FE"/>
    <w:rsid w:val="0041568F"/>
    <w:rsid w:val="004623C0"/>
    <w:rsid w:val="00560262"/>
    <w:rsid w:val="005608DA"/>
    <w:rsid w:val="005630A4"/>
    <w:rsid w:val="0056722F"/>
    <w:rsid w:val="005A7951"/>
    <w:rsid w:val="005C41C8"/>
    <w:rsid w:val="007A49F4"/>
    <w:rsid w:val="00811E9D"/>
    <w:rsid w:val="00927FE5"/>
    <w:rsid w:val="00974E89"/>
    <w:rsid w:val="00A4212D"/>
    <w:rsid w:val="00A76547"/>
    <w:rsid w:val="00B179C2"/>
    <w:rsid w:val="00B8258D"/>
    <w:rsid w:val="00C84995"/>
    <w:rsid w:val="00C85F13"/>
    <w:rsid w:val="00C936C5"/>
    <w:rsid w:val="00DA2A5F"/>
    <w:rsid w:val="00E3065D"/>
    <w:rsid w:val="00E45771"/>
    <w:rsid w:val="00E82E90"/>
    <w:rsid w:val="00FC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12D"/>
  </w:style>
  <w:style w:type="paragraph" w:styleId="Footer">
    <w:name w:val="footer"/>
    <w:basedOn w:val="Normal"/>
    <w:link w:val="FooterChar"/>
    <w:uiPriority w:val="99"/>
    <w:unhideWhenUsed/>
    <w:rsid w:val="00A42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12D"/>
  </w:style>
  <w:style w:type="paragraph" w:styleId="BalloonText">
    <w:name w:val="Balloon Text"/>
    <w:basedOn w:val="Normal"/>
    <w:link w:val="BalloonTextChar"/>
    <w:uiPriority w:val="99"/>
    <w:semiHidden/>
    <w:unhideWhenUsed/>
    <w:rsid w:val="00A4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12D"/>
  </w:style>
  <w:style w:type="paragraph" w:styleId="Footer">
    <w:name w:val="footer"/>
    <w:basedOn w:val="Normal"/>
    <w:link w:val="FooterChar"/>
    <w:uiPriority w:val="99"/>
    <w:unhideWhenUsed/>
    <w:rsid w:val="00A42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12D"/>
  </w:style>
  <w:style w:type="paragraph" w:styleId="BalloonText">
    <w:name w:val="Balloon Text"/>
    <w:basedOn w:val="Normal"/>
    <w:link w:val="BalloonTextChar"/>
    <w:uiPriority w:val="99"/>
    <w:semiHidden/>
    <w:unhideWhenUsed/>
    <w:rsid w:val="00A4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Linda Stacey</cp:lastModifiedBy>
  <cp:revision>2</cp:revision>
  <cp:lastPrinted>2017-02-20T15:08:00Z</cp:lastPrinted>
  <dcterms:created xsi:type="dcterms:W3CDTF">2017-02-21T20:18:00Z</dcterms:created>
  <dcterms:modified xsi:type="dcterms:W3CDTF">2017-02-21T20:18:00Z</dcterms:modified>
</cp:coreProperties>
</file>